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8E" w:rsidRDefault="005B388E" w:rsidP="005B388E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____________________________Class</w:t>
      </w:r>
      <w:proofErr w:type="spellEnd"/>
      <w:r>
        <w:rPr>
          <w:b/>
          <w:u w:val="single"/>
        </w:rPr>
        <w:t>:____________</w:t>
      </w:r>
    </w:p>
    <w:p w:rsidR="00DE791C" w:rsidRDefault="005B388E" w:rsidP="005B388E">
      <w:pPr>
        <w:jc w:val="center"/>
        <w:rPr>
          <w:b/>
          <w:u w:val="single"/>
        </w:rPr>
      </w:pPr>
      <w:r w:rsidRPr="005B388E">
        <w:rPr>
          <w:b/>
          <w:u w:val="single"/>
        </w:rPr>
        <w:t>Waves Quantum Numbers and Electron configuration Quiz Review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>1.</w:t>
      </w:r>
      <w:r>
        <w:tab/>
        <w:t>Summarize: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The principal quantum number, </w:t>
      </w:r>
      <w:r w:rsidRPr="004D5E5F">
        <w:rPr>
          <w:b/>
          <w:i/>
        </w:rPr>
        <w:t>n</w:t>
      </w:r>
      <w:r>
        <w:t>, can have the values of:  ___   ___   ___   ___   ___, etc.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The angular momentum quantum number, </w:t>
      </w:r>
      <w:r w:rsidRPr="004D5E5F">
        <w:rPr>
          <w:rFonts w:ascii="BlackJack" w:hAnsi="BlackJack"/>
          <w:b/>
        </w:rPr>
        <w:t>l</w:t>
      </w:r>
      <w:r>
        <w:t>, can have integer values from _____</w:t>
      </w:r>
      <w:proofErr w:type="gramStart"/>
      <w:r>
        <w:t>_  to</w:t>
      </w:r>
      <w:proofErr w:type="gramEnd"/>
      <w:r>
        <w:t xml:space="preserve"> ______.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The magnetic quantum number, </w:t>
      </w:r>
      <w:r w:rsidRPr="004D5E5F">
        <w:rPr>
          <w:b/>
          <w:i/>
        </w:rPr>
        <w:t>m</w:t>
      </w:r>
      <w:r w:rsidRPr="004D5E5F">
        <w:rPr>
          <w:rFonts w:ascii="BlackJack" w:hAnsi="BlackJack"/>
          <w:b/>
          <w:vertAlign w:val="subscript"/>
        </w:rPr>
        <w:t>l</w:t>
      </w:r>
      <w:r>
        <w:t>, can have integer values from ____</w:t>
      </w:r>
      <w:proofErr w:type="gramStart"/>
      <w:r>
        <w:t>_  to</w:t>
      </w:r>
      <w:proofErr w:type="gramEnd"/>
      <w:r>
        <w:t xml:space="preserve">  _____.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>2.</w:t>
      </w:r>
      <w:r>
        <w:tab/>
        <w:t xml:space="preserve">When n = 3, </w:t>
      </w:r>
      <w:r w:rsidRPr="004D5E5F">
        <w:rPr>
          <w:rFonts w:ascii="BlackJack" w:hAnsi="BlackJack"/>
          <w:b/>
        </w:rPr>
        <w:t>l</w:t>
      </w:r>
      <w:r>
        <w:t xml:space="preserve"> can have values of ___________________________.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For the 3d orbital, </w:t>
      </w:r>
      <w:r w:rsidRPr="004D5E5F">
        <w:rPr>
          <w:rFonts w:ascii="BlackJack" w:hAnsi="BlackJack"/>
          <w:b/>
        </w:rPr>
        <w:t>l</w:t>
      </w:r>
      <w:r>
        <w:t xml:space="preserve"> has a value of ___.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When n = 4, </w:t>
      </w:r>
      <w:r w:rsidRPr="004D5E5F">
        <w:rPr>
          <w:rFonts w:ascii="BlackJack" w:hAnsi="BlackJack"/>
          <w:b/>
        </w:rPr>
        <w:t>l</w:t>
      </w:r>
      <w:r>
        <w:t xml:space="preserve"> can have values of ___________________________.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For the 4p orbital, </w:t>
      </w:r>
      <w:r w:rsidRPr="004D5E5F">
        <w:rPr>
          <w:rFonts w:ascii="BlackJack" w:hAnsi="BlackJack"/>
          <w:b/>
        </w:rPr>
        <w:t>l</w:t>
      </w:r>
      <w:r>
        <w:t xml:space="preserve"> has a value of ___.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When n = 2, </w:t>
      </w:r>
      <w:r w:rsidRPr="004D5E5F">
        <w:rPr>
          <w:rFonts w:ascii="BlackJack" w:hAnsi="BlackJack"/>
          <w:b/>
        </w:rPr>
        <w:t>l</w:t>
      </w:r>
      <w:r>
        <w:t xml:space="preserve"> can have values of ___________________________.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ab/>
        <w:t xml:space="preserve">For the 2s orbital, </w:t>
      </w:r>
      <w:r w:rsidRPr="004D5E5F">
        <w:rPr>
          <w:rFonts w:ascii="BlackJack" w:hAnsi="BlackJack"/>
          <w:b/>
        </w:rPr>
        <w:t>l</w:t>
      </w:r>
      <w:r>
        <w:t xml:space="preserve"> has a value of ___</w:t>
      </w:r>
    </w:p>
    <w:p w:rsidR="005B388E" w:rsidRDefault="005B388E" w:rsidP="005B388E">
      <w:pPr>
        <w:tabs>
          <w:tab w:val="left" w:pos="375"/>
        </w:tabs>
        <w:ind w:left="374" w:hanging="374"/>
      </w:pPr>
      <w:r>
        <w:t>3.</w:t>
      </w:r>
      <w:r>
        <w:tab/>
        <w:t>Summarize:</w:t>
      </w:r>
    </w:p>
    <w:tbl>
      <w:tblPr>
        <w:tblW w:w="0" w:type="auto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"/>
        <w:gridCol w:w="720"/>
        <w:gridCol w:w="720"/>
        <w:gridCol w:w="720"/>
      </w:tblGrid>
      <w:tr w:rsidR="005B388E" w:rsidTr="00E13028">
        <w:trPr>
          <w:jc w:val="center"/>
        </w:trPr>
        <w:tc>
          <w:tcPr>
            <w:tcW w:w="2088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>
              <w:t>orbital</w:t>
            </w: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>
              <w:t>s</w:t>
            </w: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>
              <w:t>p</w:t>
            </w: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>
              <w:t>d</w:t>
            </w: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>
              <w:t>f</w:t>
            </w:r>
          </w:p>
        </w:tc>
      </w:tr>
      <w:tr w:rsidR="005B388E" w:rsidTr="00E13028">
        <w:trPr>
          <w:jc w:val="center"/>
        </w:trPr>
        <w:tc>
          <w:tcPr>
            <w:tcW w:w="2088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>
              <w:t xml:space="preserve">value of </w:t>
            </w:r>
            <w:r w:rsidRPr="007F2085">
              <w:rPr>
                <w:rFonts w:ascii="BlackJack" w:hAnsi="BlackJack"/>
                <w:b/>
              </w:rPr>
              <w:t>l</w:t>
            </w: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  <w:vAlign w:val="center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</w:tr>
    </w:tbl>
    <w:p w:rsidR="005B388E" w:rsidRDefault="005B388E" w:rsidP="005B388E">
      <w:pPr>
        <w:tabs>
          <w:tab w:val="left" w:pos="375"/>
        </w:tabs>
        <w:ind w:left="374" w:hanging="374"/>
      </w:pPr>
    </w:p>
    <w:p w:rsidR="005B388E" w:rsidRDefault="005B388E" w:rsidP="005B388E">
      <w:pPr>
        <w:tabs>
          <w:tab w:val="left" w:pos="375"/>
        </w:tabs>
        <w:ind w:left="374" w:hanging="374"/>
      </w:pPr>
      <w:r>
        <w:t>4.</w:t>
      </w:r>
      <w:r>
        <w:tab/>
        <w:t>There are five 4d orbitals.  List the quantum numbers for each orbital.</w:t>
      </w:r>
    </w:p>
    <w:tbl>
      <w:tblPr>
        <w:tblW w:w="0" w:type="auto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5B388E" w:rsidTr="00E13028"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8E" w:rsidRPr="007F2085" w:rsidRDefault="005B388E" w:rsidP="00E13028">
            <w:pPr>
              <w:tabs>
                <w:tab w:val="left" w:pos="375"/>
              </w:tabs>
              <w:jc w:val="center"/>
              <w:rPr>
                <w:b/>
                <w:i/>
              </w:rPr>
            </w:pPr>
            <w:r w:rsidRPr="007F2085">
              <w:rPr>
                <w:b/>
                <w:i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 w:rsidRPr="007F2085">
              <w:rPr>
                <w:rFonts w:ascii="BlackJack" w:hAnsi="BlackJack"/>
                <w:b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  <w:r>
              <w:t>m</w:t>
            </w:r>
            <w:r w:rsidRPr="007F2085">
              <w:rPr>
                <w:rFonts w:ascii="BlackJack" w:hAnsi="BlackJack"/>
                <w:b/>
                <w:vertAlign w:val="subscript"/>
              </w:rPr>
              <w:t>l</w:t>
            </w:r>
          </w:p>
        </w:tc>
      </w:tr>
      <w:tr w:rsidR="005B388E" w:rsidTr="00E13028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</w:tr>
      <w:tr w:rsidR="005B388E" w:rsidTr="00E13028">
        <w:trPr>
          <w:jc w:val="center"/>
        </w:trPr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</w:tr>
      <w:tr w:rsidR="005B388E" w:rsidTr="00E13028">
        <w:trPr>
          <w:jc w:val="center"/>
        </w:trPr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</w:tr>
      <w:tr w:rsidR="005B388E" w:rsidTr="00E13028">
        <w:trPr>
          <w:jc w:val="center"/>
        </w:trPr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</w:tr>
      <w:tr w:rsidR="005B388E" w:rsidTr="00E13028">
        <w:trPr>
          <w:jc w:val="center"/>
        </w:trPr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  <w:tc>
          <w:tcPr>
            <w:tcW w:w="720" w:type="dxa"/>
          </w:tcPr>
          <w:p w:rsidR="005B388E" w:rsidRDefault="005B388E" w:rsidP="00E13028">
            <w:pPr>
              <w:tabs>
                <w:tab w:val="left" w:pos="375"/>
              </w:tabs>
              <w:jc w:val="center"/>
            </w:pPr>
          </w:p>
        </w:tc>
      </w:tr>
    </w:tbl>
    <w:p w:rsidR="005B388E" w:rsidRDefault="005B388E" w:rsidP="005B388E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Calculate the wavelength of electromagnetic radiation that has a frequency of 5.56 </w:t>
      </w:r>
      <w:proofErr w:type="spellStart"/>
      <w:r>
        <w:rPr>
          <w:sz w:val="24"/>
        </w:rPr>
        <w:t>MHz.</w:t>
      </w:r>
      <w:proofErr w:type="spellEnd"/>
    </w:p>
    <w:p w:rsidR="005B388E" w:rsidRDefault="005B388E" w:rsidP="005B388E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6.     </w:t>
      </w:r>
      <w:r>
        <w:rPr>
          <w:sz w:val="24"/>
        </w:rPr>
        <w:t>Calculate the frequency of electromagnetic radiation that has a wavelength equal to 667 nm.</w:t>
      </w:r>
    </w:p>
    <w:p w:rsidR="005B388E" w:rsidRDefault="005B388E" w:rsidP="005B388E">
      <w:pPr>
        <w:ind w:left="720" w:hanging="720"/>
        <w:rPr>
          <w:sz w:val="24"/>
        </w:rPr>
      </w:pPr>
    </w:p>
    <w:p w:rsidR="005B388E" w:rsidRDefault="005B388E" w:rsidP="005B388E">
      <w:r>
        <w:t xml:space="preserve">7. </w:t>
      </w:r>
      <w:r>
        <w:t>Write the complete ground state electron configurations for the following:</w:t>
      </w:r>
    </w:p>
    <w:p w:rsidR="005B388E" w:rsidRDefault="005B388E" w:rsidP="005B388E"/>
    <w:p w:rsidR="005B388E" w:rsidRDefault="005B388E" w:rsidP="005B388E">
      <w:r>
        <w:t>a</w:t>
      </w:r>
      <w:r>
        <w:t>)</w:t>
      </w:r>
      <w:r>
        <w:tab/>
      </w:r>
      <w:proofErr w:type="gramStart"/>
      <w:r>
        <w:t>lithium</w:t>
      </w:r>
      <w:proofErr w:type="gramEnd"/>
      <w:r>
        <w:t xml:space="preserve"> ________________________________________</w:t>
      </w:r>
    </w:p>
    <w:p w:rsidR="005B388E" w:rsidRDefault="005B388E" w:rsidP="005B388E"/>
    <w:p w:rsidR="005B388E" w:rsidRDefault="005B388E" w:rsidP="005B388E">
      <w:r>
        <w:t>b</w:t>
      </w:r>
      <w:r>
        <w:t>)</w:t>
      </w:r>
      <w:r>
        <w:tab/>
      </w:r>
      <w:proofErr w:type="gramStart"/>
      <w:r>
        <w:t>oxygen</w:t>
      </w:r>
      <w:proofErr w:type="gramEnd"/>
      <w:r>
        <w:t xml:space="preserve"> ________________________________________</w:t>
      </w:r>
    </w:p>
    <w:p w:rsidR="005B388E" w:rsidRDefault="005B388E" w:rsidP="005B388E"/>
    <w:p w:rsidR="005B388E" w:rsidRDefault="005B388E" w:rsidP="005B388E">
      <w:r>
        <w:t>c</w:t>
      </w:r>
      <w:r>
        <w:t>)</w:t>
      </w:r>
      <w:r>
        <w:tab/>
      </w:r>
      <w:proofErr w:type="gramStart"/>
      <w:r>
        <w:t>calcium</w:t>
      </w:r>
      <w:proofErr w:type="gramEnd"/>
      <w:r>
        <w:t xml:space="preserve"> ________________________________________</w:t>
      </w:r>
    </w:p>
    <w:p w:rsidR="005B388E" w:rsidRDefault="005B388E" w:rsidP="005B388E"/>
    <w:p w:rsidR="005B388E" w:rsidRDefault="005B388E" w:rsidP="005B388E">
      <w:r>
        <w:t>d</w:t>
      </w:r>
      <w:r>
        <w:t>)</w:t>
      </w:r>
      <w:r>
        <w:tab/>
      </w:r>
      <w:proofErr w:type="gramStart"/>
      <w:r>
        <w:t>titanium</w:t>
      </w:r>
      <w:proofErr w:type="gramEnd"/>
      <w:r>
        <w:t xml:space="preserve"> ________________________________________</w:t>
      </w:r>
    </w:p>
    <w:p w:rsidR="005B388E" w:rsidRDefault="005B388E" w:rsidP="005B388E"/>
    <w:p w:rsidR="005B388E" w:rsidRDefault="005B388E" w:rsidP="005B388E">
      <w:r>
        <w:t xml:space="preserve">8. </w:t>
      </w:r>
      <w:r>
        <w:t>Write the abbreviated ground state electron configurations for the following:</w:t>
      </w:r>
    </w:p>
    <w:p w:rsidR="005B388E" w:rsidRDefault="005B388E" w:rsidP="005B388E"/>
    <w:p w:rsidR="005B388E" w:rsidRDefault="005B388E" w:rsidP="005B388E">
      <w:r>
        <w:t>a</w:t>
      </w:r>
      <w:r>
        <w:t>)</w:t>
      </w:r>
      <w:r>
        <w:tab/>
      </w:r>
      <w:proofErr w:type="gramStart"/>
      <w:r>
        <w:t>helium</w:t>
      </w:r>
      <w:proofErr w:type="gramEnd"/>
      <w:r>
        <w:t xml:space="preserve"> ________________________________________</w:t>
      </w:r>
    </w:p>
    <w:p w:rsidR="005B388E" w:rsidRDefault="005B388E" w:rsidP="005B388E"/>
    <w:p w:rsidR="005B388E" w:rsidRDefault="005B388E" w:rsidP="005B388E">
      <w:r>
        <w:t>b</w:t>
      </w:r>
      <w:r>
        <w:t>)</w:t>
      </w:r>
      <w:r>
        <w:tab/>
      </w:r>
      <w:proofErr w:type="gramStart"/>
      <w:r>
        <w:t>nitrogen</w:t>
      </w:r>
      <w:proofErr w:type="gramEnd"/>
      <w:r>
        <w:t xml:space="preserve"> ________________________________________</w:t>
      </w:r>
    </w:p>
    <w:p w:rsidR="005B388E" w:rsidRDefault="005B388E" w:rsidP="005B388E"/>
    <w:p w:rsidR="005B388E" w:rsidRDefault="005B388E" w:rsidP="005B388E">
      <w:r>
        <w:t>c</w:t>
      </w:r>
      <w:r>
        <w:t>)</w:t>
      </w:r>
      <w:r>
        <w:tab/>
      </w:r>
      <w:proofErr w:type="gramStart"/>
      <w:r>
        <w:t>chlorine</w:t>
      </w:r>
      <w:proofErr w:type="gramEnd"/>
      <w:r>
        <w:t xml:space="preserve"> ________________________________________</w:t>
      </w:r>
    </w:p>
    <w:p w:rsidR="005B388E" w:rsidRDefault="005B388E" w:rsidP="005B388E"/>
    <w:p w:rsidR="005B388E" w:rsidRDefault="005B388E" w:rsidP="005B388E">
      <w:r>
        <w:t>d</w:t>
      </w:r>
      <w:r>
        <w:t>)</w:t>
      </w:r>
      <w:r>
        <w:tab/>
      </w:r>
      <w:proofErr w:type="gramStart"/>
      <w:r>
        <w:t>iron</w:t>
      </w:r>
      <w:proofErr w:type="gramEnd"/>
      <w:r>
        <w:t xml:space="preserve"> ________________________________________</w:t>
      </w:r>
    </w:p>
    <w:p w:rsidR="005B388E" w:rsidRDefault="005B388E" w:rsidP="005B388E">
      <w:pPr>
        <w:ind w:left="720" w:hanging="720"/>
        <w:rPr>
          <w:sz w:val="24"/>
        </w:rPr>
      </w:pPr>
    </w:p>
    <w:p w:rsidR="005B388E" w:rsidRDefault="005B388E" w:rsidP="005B388E">
      <w:pPr>
        <w:ind w:left="720" w:hanging="720"/>
        <w:rPr>
          <w:sz w:val="24"/>
        </w:rPr>
      </w:pPr>
      <w:r>
        <w:rPr>
          <w:sz w:val="24"/>
        </w:rPr>
        <w:t>9. Compare and contrast Bohr’s model and Heisenberg’s electron cloud model.</w:t>
      </w:r>
    </w:p>
    <w:p w:rsidR="005B388E" w:rsidRDefault="005B388E" w:rsidP="005B388E">
      <w:pPr>
        <w:ind w:left="720" w:hanging="720"/>
        <w:rPr>
          <w:sz w:val="24"/>
        </w:rPr>
      </w:pPr>
    </w:p>
    <w:p w:rsidR="005B388E" w:rsidRDefault="005B388E" w:rsidP="005B388E">
      <w:pPr>
        <w:tabs>
          <w:tab w:val="left" w:pos="375"/>
        </w:tabs>
        <w:ind w:left="374" w:hanging="374"/>
      </w:pPr>
    </w:p>
    <w:p w:rsidR="005B388E" w:rsidRPr="005B388E" w:rsidRDefault="005B388E" w:rsidP="005B388E">
      <w:pPr>
        <w:jc w:val="center"/>
      </w:pPr>
      <w:bookmarkStart w:id="0" w:name="_GoBack"/>
      <w:bookmarkEnd w:id="0"/>
    </w:p>
    <w:sectPr w:rsidR="005B388E" w:rsidRPr="005B388E" w:rsidSect="005B388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Jac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8E"/>
    <w:rsid w:val="005B388E"/>
    <w:rsid w:val="00D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Company>WCS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2015-02-24T16:43:00Z</dcterms:created>
  <dcterms:modified xsi:type="dcterms:W3CDTF">2015-02-24T16:51:00Z</dcterms:modified>
</cp:coreProperties>
</file>