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color w:val="ff0000"/>
        </w:rPr>
      </w:pPr>
      <w:r w:rsidDel="00000000" w:rsidR="00000000" w:rsidRPr="00000000">
        <w:rPr>
          <w:rtl w:val="0"/>
        </w:rPr>
        <w:t xml:space="preserve">Doug Balmer, 2020</w:t>
      </w:r>
      <w:r w:rsidDel="00000000" w:rsidR="00000000" w:rsidRPr="00000000">
        <w:rPr>
          <w:color w:val="ff0000"/>
          <w:rtl w:val="0"/>
        </w:rPr>
        <w:t xml:space="preserve"> </w:t>
      </w:r>
    </w:p>
    <w:p w:rsidR="00000000" w:rsidDel="00000000" w:rsidP="00000000" w:rsidRDefault="00000000" w:rsidRPr="00000000" w14:paraId="00000002">
      <w:pPr>
        <w:pageBreakBefore w:val="0"/>
        <w:jc w:val="center"/>
        <w:rPr>
          <w:sz w:val="26"/>
          <w:szCs w:val="26"/>
        </w:rPr>
      </w:pPr>
      <w:hyperlink r:id="rId6">
        <w:r w:rsidDel="00000000" w:rsidR="00000000" w:rsidRPr="00000000">
          <w:rPr>
            <w:color w:val="1155cc"/>
            <w:sz w:val="26"/>
            <w:szCs w:val="26"/>
            <w:u w:val="single"/>
            <w:rtl w:val="0"/>
          </w:rPr>
          <w:t xml:space="preserve">PhET Gas Laws Simulation</w:t>
        </w:r>
      </w:hyperlink>
      <w:r w:rsidDel="00000000" w:rsidR="00000000" w:rsidRPr="00000000">
        <w:rPr>
          <w:rtl w:val="0"/>
        </w:rPr>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00"/>
        <w:gridCol w:w="4800"/>
        <w:tblGridChange w:id="0">
          <w:tblGrid>
            <w:gridCol w:w="4800"/>
            <w:gridCol w:w="4800"/>
            <w:gridCol w:w="480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rPr/>
            </w:pPr>
            <w:r w:rsidDel="00000000" w:rsidR="00000000" w:rsidRPr="00000000">
              <w:rPr>
                <w:b w:val="1"/>
                <w:rtl w:val="0"/>
              </w:rPr>
              <w:t xml:space="preserve">Directions:</w:t>
            </w:r>
            <w:r w:rsidDel="00000000" w:rsidR="00000000" w:rsidRPr="00000000">
              <w:rPr>
                <w:rtl w:val="0"/>
              </w:rPr>
              <w:t xml:space="preserve"> You will use this interactive model to get to know the properties of gases and the gas laws. The intro module is basically a sandbox where you get to play. We will be using the Laws module.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4">
            <w:pPr>
              <w:pageBreakBefore w:val="0"/>
              <w:jc w:val="center"/>
              <w:rPr/>
            </w:pPr>
            <w:hyperlink r:id="rId7">
              <w:r w:rsidDel="00000000" w:rsidR="00000000" w:rsidRPr="00000000">
                <w:rPr>
                  <w:color w:val="1155cc"/>
                  <w:u w:val="single"/>
                </w:rPr>
                <w:drawing>
                  <wp:inline distB="114300" distT="114300" distL="114300" distR="114300">
                    <wp:extent cx="1266825" cy="9144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266825" cy="914400"/>
                            </a:xfrm>
                            <a:prstGeom prst="rect"/>
                            <a:ln/>
                          </pic:spPr>
                        </pic:pic>
                      </a:graphicData>
                    </a:graphic>
                  </wp:inline>
                </w:drawing>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9">
              <w:r w:rsidDel="00000000" w:rsidR="00000000" w:rsidRPr="00000000">
                <w:rPr>
                  <w:color w:val="1155cc"/>
                  <w:u w:val="single"/>
                </w:rPr>
                <w:drawing>
                  <wp:inline distB="114300" distT="114300" distL="114300" distR="114300">
                    <wp:extent cx="1035586" cy="9144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35586" cy="9144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The scenario below will serve as our </w:t>
      </w:r>
      <w:r w:rsidDel="00000000" w:rsidR="00000000" w:rsidRPr="00000000">
        <w:rPr>
          <w:b w:val="1"/>
          <w:u w:val="single"/>
          <w:rtl w:val="0"/>
        </w:rPr>
        <w:t xml:space="preserve">control</w:t>
      </w:r>
      <w:r w:rsidDel="00000000" w:rsidR="00000000" w:rsidRPr="00000000">
        <w:rPr>
          <w:rtl w:val="0"/>
        </w:rPr>
        <w:t xml:space="preserve"> to which we will compare every other scenario.</w:t>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gridCol w:w="1800"/>
        <w:gridCol w:w="1800"/>
        <w:tblGridChange w:id="0">
          <w:tblGrid>
            <w:gridCol w:w="1800"/>
            <w:gridCol w:w="1800"/>
            <w:gridCol w:w="1800"/>
            <w:gridCol w:w="1800"/>
            <w:gridCol w:w="1800"/>
            <w:gridCol w:w="1800"/>
            <w:gridCol w:w="1800"/>
            <w:gridCol w:w="180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jc w:val="center"/>
              <w:rPr/>
            </w:pPr>
            <w:r w:rsidDel="00000000" w:rsidR="00000000" w:rsidRPr="00000000">
              <w:rPr/>
              <w:drawing>
                <wp:inline distB="114300" distT="114300" distL="114300" distR="114300">
                  <wp:extent cx="1875002" cy="1119188"/>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875002" cy="11191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jc w:val="center"/>
              <w:rPr>
                <w:b w:val="1"/>
              </w:rPr>
            </w:pPr>
            <w:r w:rsidDel="00000000" w:rsidR="00000000" w:rsidRPr="00000000">
              <w:rPr>
                <w:b w:val="1"/>
                <w:rtl w:val="0"/>
              </w:rPr>
              <w:t xml:space="preserve">Starting Volume </w:t>
            </w:r>
          </w:p>
          <w:p w:rsidR="00000000" w:rsidDel="00000000" w:rsidP="00000000" w:rsidRDefault="00000000" w:rsidRPr="00000000" w14:paraId="0000000D">
            <w:pPr>
              <w:pageBreakBefore w:val="0"/>
              <w:widowControl w:val="0"/>
              <w:spacing w:line="240" w:lineRule="auto"/>
              <w:jc w:val="center"/>
              <w:rPr>
                <w:b w:val="1"/>
              </w:rPr>
            </w:pPr>
            <w:r w:rsidDel="00000000" w:rsidR="00000000" w:rsidRPr="00000000">
              <w:rPr>
                <w:b w:val="1"/>
                <w:rtl w:val="0"/>
              </w:rPr>
              <w:t xml:space="preserve">(width in nm)</w:t>
            </w:r>
          </w:p>
          <w:p w:rsidR="00000000" w:rsidDel="00000000" w:rsidP="00000000" w:rsidRDefault="00000000" w:rsidRPr="00000000" w14:paraId="0000000E">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0F">
            <w:pPr>
              <w:pageBreakBefore w:val="0"/>
              <w:widowControl w:val="0"/>
              <w:spacing w:line="240" w:lineRule="auto"/>
              <w:jc w:val="center"/>
              <w:rPr>
                <w:b w:val="1"/>
                <w:color w:val="ff0000"/>
              </w:rPr>
            </w:pPr>
            <w:r w:rsidDel="00000000" w:rsidR="00000000" w:rsidRPr="00000000">
              <w:rPr>
                <w:b w:val="1"/>
                <w:color w:val="ff0000"/>
                <w:rtl w:val="0"/>
              </w:rPr>
              <w:t xml:space="preserve">5.0 nm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jc w:val="center"/>
              <w:rPr>
                <w:b w:val="1"/>
              </w:rPr>
            </w:pPr>
            <w:r w:rsidDel="00000000" w:rsidR="00000000" w:rsidRPr="00000000">
              <w:rPr>
                <w:b w:val="1"/>
                <w:rtl w:val="0"/>
              </w:rPr>
              <w:t xml:space="preserve">Starting Temperature (K)</w:t>
            </w:r>
          </w:p>
          <w:p w:rsidR="00000000" w:rsidDel="00000000" w:rsidP="00000000" w:rsidRDefault="00000000" w:rsidRPr="00000000" w14:paraId="00000011">
            <w:pPr>
              <w:pageBreakBefore w:val="0"/>
              <w:widowControl w:val="0"/>
              <w:spacing w:line="240" w:lineRule="auto"/>
              <w:jc w:val="center"/>
              <w:rPr>
                <w:b w:val="1"/>
              </w:rPr>
            </w:pPr>
            <w:r w:rsidDel="00000000" w:rsidR="00000000" w:rsidRPr="00000000">
              <w:rPr>
                <w:rtl w:val="0"/>
              </w:rPr>
            </w:r>
          </w:p>
          <w:p w:rsidR="00000000" w:rsidDel="00000000" w:rsidP="00000000" w:rsidRDefault="00000000" w:rsidRPr="00000000" w14:paraId="00000012">
            <w:pPr>
              <w:pageBreakBefore w:val="0"/>
              <w:widowControl w:val="0"/>
              <w:spacing w:line="240" w:lineRule="auto"/>
              <w:jc w:val="center"/>
              <w:rPr>
                <w:b w:val="1"/>
                <w:color w:val="ff0000"/>
              </w:rPr>
            </w:pPr>
            <w:r w:rsidDel="00000000" w:rsidR="00000000" w:rsidRPr="00000000">
              <w:rPr>
                <w:b w:val="1"/>
                <w:color w:val="ff0000"/>
                <w:rtl w:val="0"/>
              </w:rPr>
              <w:t xml:space="preserve">300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b w:val="1"/>
              </w:rPr>
            </w:pPr>
            <w:r w:rsidDel="00000000" w:rsidR="00000000" w:rsidRPr="00000000">
              <w:rPr>
                <w:b w:val="1"/>
                <w:rtl w:val="0"/>
              </w:rPr>
              <w:t xml:space="preserve">Starting Pressure </w:t>
            </w:r>
          </w:p>
          <w:p w:rsidR="00000000" w:rsidDel="00000000" w:rsidP="00000000" w:rsidRDefault="00000000" w:rsidRPr="00000000" w14:paraId="00000014">
            <w:pPr>
              <w:pageBreakBefore w:val="0"/>
              <w:widowControl w:val="0"/>
              <w:spacing w:line="240" w:lineRule="auto"/>
              <w:jc w:val="center"/>
              <w:rPr>
                <w:b w:val="1"/>
              </w:rPr>
            </w:pPr>
            <w:r w:rsidDel="00000000" w:rsidR="00000000" w:rsidRPr="00000000">
              <w:rPr>
                <w:b w:val="1"/>
                <w:rtl w:val="0"/>
              </w:rPr>
              <w:t xml:space="preserve">(atm)</w:t>
            </w:r>
          </w:p>
          <w:p w:rsidR="00000000" w:rsidDel="00000000" w:rsidP="00000000" w:rsidRDefault="00000000" w:rsidRPr="00000000" w14:paraId="00000015">
            <w:pPr>
              <w:pageBreakBefore w:val="0"/>
              <w:widowControl w:val="0"/>
              <w:spacing w:line="240" w:lineRule="auto"/>
              <w:jc w:val="center"/>
              <w:rPr>
                <w:b w:val="1"/>
              </w:rPr>
            </w:pPr>
            <w:r w:rsidDel="00000000" w:rsidR="00000000" w:rsidRPr="00000000">
              <w:rPr>
                <w:rtl w:val="0"/>
              </w:rPr>
            </w:r>
          </w:p>
          <w:p w:rsidR="00000000" w:rsidDel="00000000" w:rsidP="00000000" w:rsidRDefault="00000000" w:rsidRPr="00000000" w14:paraId="00000016">
            <w:pPr>
              <w:pageBreakBefore w:val="0"/>
              <w:widowControl w:val="0"/>
              <w:spacing w:line="240" w:lineRule="auto"/>
              <w:jc w:val="center"/>
              <w:rPr>
                <w:b w:val="1"/>
                <w:color w:val="ff0000"/>
              </w:rPr>
            </w:pPr>
            <w:r w:rsidDel="00000000" w:rsidR="00000000" w:rsidRPr="00000000">
              <w:rPr>
                <w:b w:val="1"/>
                <w:color w:val="ff0000"/>
                <w:rtl w:val="0"/>
              </w:rPr>
              <w:t xml:space="preserve">23.3 atm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jc w:val="center"/>
              <w:rPr>
                <w:b w:val="1"/>
              </w:rPr>
            </w:pPr>
            <w:r w:rsidDel="00000000" w:rsidR="00000000" w:rsidRPr="00000000">
              <w:rPr>
                <w:b w:val="1"/>
                <w:rtl w:val="0"/>
              </w:rPr>
              <w:t xml:space="preserve">Number of Gas Particles</w:t>
            </w:r>
          </w:p>
          <w:p w:rsidR="00000000" w:rsidDel="00000000" w:rsidP="00000000" w:rsidRDefault="00000000" w:rsidRPr="00000000" w14:paraId="00000018">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19">
            <w:pPr>
              <w:pageBreakBefore w:val="0"/>
              <w:widowControl w:val="0"/>
              <w:spacing w:line="240" w:lineRule="auto"/>
              <w:jc w:val="center"/>
              <w:rPr>
                <w:b w:val="1"/>
                <w:color w:val="ff0000"/>
              </w:rPr>
            </w:pPr>
            <w:r w:rsidDel="00000000" w:rsidR="00000000" w:rsidRPr="00000000">
              <w:rPr>
                <w:b w:val="1"/>
                <w:color w:val="ff0000"/>
                <w:rtl w:val="0"/>
              </w:rPr>
              <w:t xml:space="preserve">100 Heavy</w:t>
            </w:r>
          </w:p>
          <w:p w:rsidR="00000000" w:rsidDel="00000000" w:rsidP="00000000" w:rsidRDefault="00000000" w:rsidRPr="00000000" w14:paraId="0000001A">
            <w:pPr>
              <w:pageBreakBefore w:val="0"/>
              <w:widowControl w:val="0"/>
              <w:spacing w:line="240" w:lineRule="auto"/>
              <w:jc w:val="center"/>
              <w:rPr>
                <w:b w:val="1"/>
                <w:color w:val="ff0000"/>
              </w:rPr>
            </w:pPr>
            <w:r w:rsidDel="00000000" w:rsidR="00000000" w:rsidRPr="00000000">
              <w:rPr>
                <w:b w:val="1"/>
                <w:color w:val="ff0000"/>
                <w:rtl w:val="0"/>
              </w:rPr>
              <w:t xml:space="preserve">(100 H)</w:t>
            </w:r>
          </w:p>
        </w:tc>
      </w:tr>
    </w:tbl>
    <w:p w:rsidR="00000000" w:rsidDel="00000000" w:rsidP="00000000" w:rsidRDefault="00000000" w:rsidRPr="00000000" w14:paraId="0000001B">
      <w:pPr>
        <w:pageBreakBefore w:val="0"/>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gridCol w:w="1800"/>
        <w:gridCol w:w="1800"/>
        <w:tblGridChange w:id="0">
          <w:tblGrid>
            <w:gridCol w:w="1800"/>
            <w:gridCol w:w="1800"/>
            <w:gridCol w:w="1800"/>
            <w:gridCol w:w="1800"/>
            <w:gridCol w:w="1800"/>
            <w:gridCol w:w="1800"/>
            <w:gridCol w:w="1800"/>
            <w:gridCol w:w="180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Gas Law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Math Equation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Relationship between Variables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Real-life scenario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Effect on Volume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(width in nm)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Effect on Temperature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Effect on Pressure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(atm)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Effect on the Number of Gas Particles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pageBreakBefore w:val="0"/>
              <w:widowControl w:val="0"/>
              <w:spacing w:line="240" w:lineRule="auto"/>
              <w:jc w:val="center"/>
              <w:rPr/>
            </w:pPr>
            <w:r w:rsidDel="00000000" w:rsidR="00000000" w:rsidRPr="00000000">
              <w:rPr>
                <w:rtl w:val="0"/>
              </w:rPr>
              <w:t xml:space="preserve">Boyle’s Law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w:t>
            </w:r>
            <w:r w:rsidDel="00000000" w:rsidR="00000000" w:rsidRPr="00000000">
              <w:rPr>
                <w:vertAlign w:val="subscript"/>
                <w:rtl w:val="0"/>
              </w:rPr>
              <w:t xml:space="preserve">1</w:t>
            </w:r>
            <w:r w:rsidDel="00000000" w:rsidR="00000000" w:rsidRPr="00000000">
              <w:rPr>
                <w:rtl w:val="0"/>
              </w:rPr>
              <w:t xml:space="preserve">V</w:t>
            </w:r>
            <w:r w:rsidDel="00000000" w:rsidR="00000000" w:rsidRPr="00000000">
              <w:rPr>
                <w:vertAlign w:val="subscript"/>
                <w:rtl w:val="0"/>
              </w:rPr>
              <w:t xml:space="preserve">1</w:t>
            </w:r>
            <w:r w:rsidDel="00000000" w:rsidR="00000000" w:rsidRPr="00000000">
              <w:rPr>
                <w:rtl w:val="0"/>
              </w:rPr>
              <w:t xml:space="preserve"> = P</w:t>
            </w:r>
            <w:r w:rsidDel="00000000" w:rsidR="00000000" w:rsidRPr="00000000">
              <w:rPr>
                <w:vertAlign w:val="subscript"/>
                <w:rtl w:val="0"/>
              </w:rPr>
              <w:t xml:space="preserve">2</w:t>
            </w:r>
            <w:r w:rsidDel="00000000" w:rsidR="00000000" w:rsidRPr="00000000">
              <w:rPr>
                <w:rtl w:val="0"/>
              </w:rPr>
              <w:t xml:space="preserve">V</w:t>
            </w:r>
            <w:r w:rsidDel="00000000" w:rsidR="00000000" w:rsidRPr="00000000">
              <w:rPr>
                <w:vertAlign w:val="subscript"/>
                <w:rtl w:val="0"/>
              </w:rPr>
              <w:t xml:space="preserve">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 and P are inversely proportional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pageBreakBefore w:val="0"/>
              <w:widowControl w:val="0"/>
              <w:spacing w:line="240" w:lineRule="auto"/>
              <w:jc w:val="center"/>
              <w:rPr/>
            </w:pPr>
            <w:hyperlink r:id="rId12">
              <w:r w:rsidDel="00000000" w:rsidR="00000000" w:rsidRPr="00000000">
                <w:rPr>
                  <w:color w:val="1155cc"/>
                  <w:u w:val="single"/>
                  <w:rtl w:val="0"/>
                </w:rPr>
                <w:t xml:space="preserve">Scuba diving</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Double the volume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 nm)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Constant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(300 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Constant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 H)</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Charles’ Law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m:oMath>
              <m:f>
                <m:num>
                  <m:sSub>
                    <m:sSubPr>
                      <m:ctrlPr>
                        <w:rPr/>
                      </m:ctrlPr>
                    </m:sSubPr>
                    <m:e>
                      <m:r>
                        <w:rPr/>
                        <m:t xml:space="preserve">V</m:t>
                      </m:r>
                    </m:e>
                    <m:sub>
                      <m:r>
                        <w:rPr/>
                        <m:t xml:space="preserve">1</m:t>
                      </m:r>
                    </m:sub>
                  </m:sSub>
                </m:num>
                <m:den>
                  <m:sSub>
                    <m:sSubPr>
                      <m:ctrlPr>
                        <w:rPr/>
                      </m:ctrlPr>
                    </m:sSubPr>
                    <m:e>
                      <m:r>
                        <w:rPr/>
                        <m:t xml:space="preserve">T</m:t>
                      </m:r>
                    </m:e>
                    <m:sub>
                      <m:r>
                        <w:rPr/>
                        <m:t xml:space="preserve">K1</m:t>
                      </m:r>
                    </m:sub>
                  </m:sSub>
                </m:den>
              </m:f>
              <m:r>
                <w:rPr/>
                <m:t xml:space="preserve">=</m:t>
              </m:r>
              <m:f>
                <m:fPr>
                  <m:ctrlPr>
                    <w:rPr/>
                  </m:ctrlPr>
                </m:fPr>
                <m:num>
                  <m:sSub>
                    <m:sSubPr>
                      <m:ctrlPr>
                        <w:rPr/>
                      </m:ctrlPr>
                    </m:sSubPr>
                    <m:e>
                      <m:r>
                        <w:rPr/>
                        <m:t xml:space="preserve">V</m:t>
                      </m:r>
                    </m:e>
                    <m:sub>
                      <m:r>
                        <w:rPr/>
                        <m:t xml:space="preserve">2</m:t>
                      </m:r>
                    </m:sub>
                  </m:sSub>
                </m:num>
                <m:den>
                  <m:sSub>
                    <m:sSubPr>
                      <m:ctrlPr>
                        <w:rPr/>
                      </m:ctrlPr>
                    </m:sSubPr>
                    <m:e>
                      <m:r>
                        <w:rPr/>
                        <m:t xml:space="preserve">T</m:t>
                      </m:r>
                    </m:e>
                    <m:sub>
                      <m:r>
                        <w:rPr/>
                        <m:t xml:space="preserve">K2</m:t>
                      </m:r>
                    </m:sub>
                  </m:sSub>
                </m:den>
              </m:f>
            </m:oMath>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 and T</w:t>
            </w:r>
            <w:r w:rsidDel="00000000" w:rsidR="00000000" w:rsidRPr="00000000">
              <w:rPr>
                <w:vertAlign w:val="subscript"/>
                <w:rtl w:val="0"/>
              </w:rPr>
              <w:t xml:space="preserve">K</w:t>
            </w:r>
            <w:r w:rsidDel="00000000" w:rsidR="00000000" w:rsidRPr="00000000">
              <w:rPr>
                <w:rtl w:val="0"/>
              </w:rPr>
              <w:t xml:space="preserve"> are directly proportional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widowControl w:val="0"/>
              <w:spacing w:line="240" w:lineRule="auto"/>
              <w:jc w:val="center"/>
              <w:rPr/>
            </w:pPr>
            <w:hyperlink r:id="rId13">
              <w:r w:rsidDel="00000000" w:rsidR="00000000" w:rsidRPr="00000000">
                <w:rPr>
                  <w:color w:val="1155cc"/>
                  <w:u w:val="single"/>
                  <w:rtl w:val="0"/>
                </w:rPr>
                <w:t xml:space="preserve">Hot air balloons</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Double the temperature (600 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Constant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(23.3 atm)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Constant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 H)</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Amontons’s Law</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(formerly Gay- Lussac’s Law)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pageBreakBefore w:val="0"/>
              <w:widowControl w:val="0"/>
              <w:spacing w:line="240" w:lineRule="auto"/>
              <w:jc w:val="center"/>
              <w:rPr/>
            </w:pPr>
            <m:oMath>
              <m:f>
                <m:num>
                  <m:sSub>
                    <m:sSubPr>
                      <m:ctrlPr>
                        <w:rPr/>
                      </m:ctrlPr>
                    </m:sSubPr>
                    <m:e>
                      <m:r>
                        <w:rPr/>
                        <m:t xml:space="preserve">P</m:t>
                      </m:r>
                    </m:e>
                    <m:sub>
                      <m:r>
                        <w:rPr/>
                        <m:t xml:space="preserve">1</m:t>
                      </m:r>
                    </m:sub>
                  </m:sSub>
                </m:num>
                <m:den>
                  <m:sSub>
                    <m:sSubPr>
                      <m:ctrlPr>
                        <w:rPr/>
                      </m:ctrlPr>
                    </m:sSubPr>
                    <m:e>
                      <m:r>
                        <w:rPr/>
                        <m:t xml:space="preserve">T</m:t>
                      </m:r>
                    </m:e>
                    <m:sub>
                      <m:r>
                        <w:rPr/>
                        <m:t xml:space="preserve">K1</m:t>
                      </m:r>
                    </m:sub>
                  </m:sSub>
                </m:den>
              </m:f>
              <m:r>
                <w:rPr/>
                <m:t xml:space="preserve">=</m:t>
              </m:r>
              <m:f>
                <m:fPr>
                  <m:ctrlPr>
                    <w:rPr/>
                  </m:ctrlPr>
                </m:fPr>
                <m:num>
                  <m:sSub>
                    <m:sSubPr>
                      <m:ctrlPr>
                        <w:rPr/>
                      </m:ctrlPr>
                    </m:sSubPr>
                    <m:e>
                      <m:r>
                        <w:rPr/>
                        <m:t xml:space="preserve">P</m:t>
                      </m:r>
                    </m:e>
                    <m:sub>
                      <m:r>
                        <w:rPr/>
                        <m:t xml:space="preserve">2</m:t>
                      </m:r>
                    </m:sub>
                  </m:sSub>
                </m:num>
                <m:den>
                  <m:sSub>
                    <m:sSubPr>
                      <m:ctrlPr>
                        <w:rPr/>
                      </m:ctrlPr>
                    </m:sSubPr>
                    <m:e>
                      <m:r>
                        <w:rPr/>
                        <m:t xml:space="preserve">T</m:t>
                      </m:r>
                    </m:e>
                    <m:sub>
                      <m:r>
                        <w:rPr/>
                        <m:t xml:space="preserve">K2</m:t>
                      </m:r>
                    </m:sub>
                  </m:sSub>
                </m:den>
              </m:f>
            </m:oMath>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 and T</w:t>
            </w:r>
            <w:r w:rsidDel="00000000" w:rsidR="00000000" w:rsidRPr="00000000">
              <w:rPr>
                <w:vertAlign w:val="subscript"/>
                <w:rtl w:val="0"/>
              </w:rPr>
              <w:t xml:space="preserve">K</w:t>
            </w:r>
            <w:r w:rsidDel="00000000" w:rsidR="00000000" w:rsidRPr="00000000">
              <w:rPr>
                <w:rtl w:val="0"/>
              </w:rPr>
              <w:t xml:space="preserve"> are directly proportional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14">
              <w:r w:rsidDel="00000000" w:rsidR="00000000" w:rsidRPr="00000000">
                <w:rPr>
                  <w:color w:val="1155cc"/>
                  <w:u w:val="single"/>
                  <w:rtl w:val="0"/>
                </w:rPr>
                <w:t xml:space="preserve">Exploding cans in a hot car</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sz w:val="16"/>
                <w:szCs w:val="16"/>
                <w:rtl w:val="0"/>
              </w:rPr>
              <w:t xml:space="preserve">This can be simulated by continuing to increase the temperature.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Constant</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 nm)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spacing w:line="240" w:lineRule="auto"/>
              <w:jc w:val="center"/>
              <w:rPr/>
            </w:pPr>
            <w:r w:rsidDel="00000000" w:rsidR="00000000" w:rsidRPr="00000000">
              <w:rPr>
                <w:rtl w:val="0"/>
              </w:rPr>
              <w:t xml:space="preserve">Double the temperature (600 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Constant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 H)</w:t>
            </w:r>
          </w:p>
        </w:tc>
      </w:tr>
    </w:tbl>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jc w:val="center"/>
        <w:rPr/>
      </w:pPr>
      <w:r w:rsidDel="00000000" w:rsidR="00000000" w:rsidRPr="00000000">
        <w:rPr>
          <w:rtl w:val="0"/>
        </w:rPr>
        <w:t xml:space="preserve">. . . Continued . . .</w:t>
      </w:r>
    </w:p>
    <w:p w:rsidR="00000000" w:rsidDel="00000000" w:rsidP="00000000" w:rsidRDefault="00000000" w:rsidRPr="00000000" w14:paraId="0000004A">
      <w:pPr>
        <w:pageBreakBefore w:val="0"/>
        <w:jc w:val="center"/>
        <w:rPr/>
      </w:pPr>
      <w:r w:rsidDel="00000000" w:rsidR="00000000" w:rsidRPr="00000000">
        <w:rPr>
          <w:rtl w:val="0"/>
        </w:rPr>
        <w:t xml:space="preserve">. . . Continued . . .</w:t>
      </w:r>
    </w:p>
    <w:p w:rsidR="00000000" w:rsidDel="00000000" w:rsidP="00000000" w:rsidRDefault="00000000" w:rsidRPr="00000000" w14:paraId="0000004B">
      <w:pPr>
        <w:pageBreakBefore w:val="0"/>
        <w:jc w:val="center"/>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gridCol w:w="1800"/>
        <w:gridCol w:w="1800"/>
        <w:tblGridChange w:id="0">
          <w:tblGrid>
            <w:gridCol w:w="1800"/>
            <w:gridCol w:w="1800"/>
            <w:gridCol w:w="1800"/>
            <w:gridCol w:w="1800"/>
            <w:gridCol w:w="1800"/>
            <w:gridCol w:w="1800"/>
            <w:gridCol w:w="1800"/>
            <w:gridCol w:w="180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C">
            <w:pPr>
              <w:pageBreakBefore w:val="0"/>
              <w:widowControl w:val="0"/>
              <w:spacing w:line="240" w:lineRule="auto"/>
              <w:jc w:val="center"/>
              <w:rPr>
                <w:b w:val="1"/>
              </w:rPr>
            </w:pPr>
            <w:r w:rsidDel="00000000" w:rsidR="00000000" w:rsidRPr="00000000">
              <w:rPr>
                <w:b w:val="1"/>
                <w:rtl w:val="0"/>
              </w:rPr>
              <w:t xml:space="preserve">Gas Law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pageBreakBefore w:val="0"/>
              <w:widowControl w:val="0"/>
              <w:spacing w:line="240" w:lineRule="auto"/>
              <w:jc w:val="center"/>
              <w:rPr>
                <w:b w:val="1"/>
              </w:rPr>
            </w:pPr>
            <w:r w:rsidDel="00000000" w:rsidR="00000000" w:rsidRPr="00000000">
              <w:rPr>
                <w:b w:val="1"/>
                <w:rtl w:val="0"/>
              </w:rPr>
              <w:t xml:space="preserve">Math Equation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pageBreakBefore w:val="0"/>
              <w:widowControl w:val="0"/>
              <w:spacing w:line="240" w:lineRule="auto"/>
              <w:jc w:val="center"/>
              <w:rPr>
                <w:b w:val="1"/>
              </w:rPr>
            </w:pPr>
            <w:r w:rsidDel="00000000" w:rsidR="00000000" w:rsidRPr="00000000">
              <w:rPr>
                <w:b w:val="1"/>
                <w:rtl w:val="0"/>
              </w:rPr>
              <w:t xml:space="preserve">Relationship between Variables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pageBreakBefore w:val="0"/>
              <w:widowControl w:val="0"/>
              <w:spacing w:line="240" w:lineRule="auto"/>
              <w:jc w:val="center"/>
              <w:rPr>
                <w:b w:val="1"/>
              </w:rPr>
            </w:pPr>
            <w:r w:rsidDel="00000000" w:rsidR="00000000" w:rsidRPr="00000000">
              <w:rPr>
                <w:b w:val="1"/>
                <w:rtl w:val="0"/>
              </w:rPr>
              <w:t xml:space="preserve">Real-life scenario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pageBreakBefore w:val="0"/>
              <w:widowControl w:val="0"/>
              <w:spacing w:line="240" w:lineRule="auto"/>
              <w:jc w:val="center"/>
              <w:rPr>
                <w:b w:val="1"/>
              </w:rPr>
            </w:pPr>
            <w:r w:rsidDel="00000000" w:rsidR="00000000" w:rsidRPr="00000000">
              <w:rPr>
                <w:b w:val="1"/>
                <w:rtl w:val="0"/>
              </w:rPr>
              <w:t xml:space="preserve">Effect on Volume</w:t>
            </w:r>
          </w:p>
          <w:p w:rsidR="00000000" w:rsidDel="00000000" w:rsidP="00000000" w:rsidRDefault="00000000" w:rsidRPr="00000000" w14:paraId="00000051">
            <w:pPr>
              <w:pageBreakBefore w:val="0"/>
              <w:widowControl w:val="0"/>
              <w:spacing w:line="240" w:lineRule="auto"/>
              <w:jc w:val="center"/>
              <w:rPr>
                <w:b w:val="1"/>
              </w:rPr>
            </w:pPr>
            <w:r w:rsidDel="00000000" w:rsidR="00000000" w:rsidRPr="00000000">
              <w:rPr>
                <w:b w:val="1"/>
                <w:rtl w:val="0"/>
              </w:rPr>
              <w:t xml:space="preserve">(width in nm)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widowControl w:val="0"/>
              <w:spacing w:line="240" w:lineRule="auto"/>
              <w:jc w:val="center"/>
              <w:rPr>
                <w:b w:val="1"/>
              </w:rPr>
            </w:pPr>
            <w:r w:rsidDel="00000000" w:rsidR="00000000" w:rsidRPr="00000000">
              <w:rPr>
                <w:b w:val="1"/>
                <w:rtl w:val="0"/>
              </w:rPr>
              <w:t xml:space="preserve">Effect on Temperature</w:t>
            </w:r>
          </w:p>
          <w:p w:rsidR="00000000" w:rsidDel="00000000" w:rsidP="00000000" w:rsidRDefault="00000000" w:rsidRPr="00000000" w14:paraId="00000053">
            <w:pPr>
              <w:pageBreakBefore w:val="0"/>
              <w:widowControl w:val="0"/>
              <w:spacing w:line="240" w:lineRule="auto"/>
              <w:jc w:val="center"/>
              <w:rPr>
                <w:b w:val="1"/>
              </w:rPr>
            </w:pPr>
            <w:r w:rsidDel="00000000" w:rsidR="00000000" w:rsidRPr="00000000">
              <w:rPr>
                <w:b w:val="1"/>
                <w:rtl w:val="0"/>
              </w:rPr>
              <w:t xml:space="preserv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pageBreakBefore w:val="0"/>
              <w:widowControl w:val="0"/>
              <w:spacing w:line="240" w:lineRule="auto"/>
              <w:jc w:val="center"/>
              <w:rPr>
                <w:b w:val="1"/>
              </w:rPr>
            </w:pPr>
            <w:r w:rsidDel="00000000" w:rsidR="00000000" w:rsidRPr="00000000">
              <w:rPr>
                <w:b w:val="1"/>
                <w:rtl w:val="0"/>
              </w:rPr>
              <w:t xml:space="preserve">Effect on Pressure</w:t>
            </w:r>
          </w:p>
          <w:p w:rsidR="00000000" w:rsidDel="00000000" w:rsidP="00000000" w:rsidRDefault="00000000" w:rsidRPr="00000000" w14:paraId="00000055">
            <w:pPr>
              <w:pageBreakBefore w:val="0"/>
              <w:widowControl w:val="0"/>
              <w:spacing w:line="240" w:lineRule="auto"/>
              <w:jc w:val="center"/>
              <w:rPr>
                <w:b w:val="1"/>
              </w:rPr>
            </w:pPr>
            <w:r w:rsidDel="00000000" w:rsidR="00000000" w:rsidRPr="00000000">
              <w:rPr>
                <w:b w:val="1"/>
                <w:rtl w:val="0"/>
              </w:rPr>
              <w:t xml:space="preserve">(atm)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widowControl w:val="0"/>
              <w:spacing w:line="240" w:lineRule="auto"/>
              <w:jc w:val="center"/>
              <w:rPr>
                <w:b w:val="1"/>
              </w:rPr>
            </w:pPr>
            <w:r w:rsidDel="00000000" w:rsidR="00000000" w:rsidRPr="00000000">
              <w:rPr>
                <w:b w:val="1"/>
                <w:rtl w:val="0"/>
              </w:rPr>
              <w:t xml:space="preserve">Effect on the Number of Gas Particles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7">
            <w:pPr>
              <w:pageBreakBefore w:val="0"/>
              <w:widowControl w:val="0"/>
              <w:spacing w:line="240" w:lineRule="auto"/>
              <w:jc w:val="center"/>
              <w:rPr/>
            </w:pPr>
            <w:r w:rsidDel="00000000" w:rsidR="00000000" w:rsidRPr="00000000">
              <w:rPr>
                <w:rtl w:val="0"/>
              </w:rPr>
              <w:t xml:space="preserve">Avogadro’s Law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pageBreakBefore w:val="0"/>
              <w:widowControl w:val="0"/>
              <w:spacing w:line="240" w:lineRule="auto"/>
              <w:jc w:val="center"/>
              <w:rPr/>
            </w:pPr>
            <m:oMath>
              <m:f>
                <m:num>
                  <m:sSub>
                    <m:sSubPr>
                      <m:ctrlPr>
                        <w:rPr/>
                      </m:ctrlPr>
                    </m:sSubPr>
                    <m:e>
                      <m:r>
                        <w:rPr/>
                        <m:t xml:space="preserve">n</m:t>
                      </m:r>
                    </m:e>
                    <m:sub>
                      <m:r>
                        <w:rPr/>
                        <m:t xml:space="preserve">1</m:t>
                      </m:r>
                    </m:sub>
                  </m:sSub>
                </m:num>
                <m:den>
                  <m:sSub>
                    <m:sSubPr>
                      <m:ctrlPr>
                        <w:rPr/>
                      </m:ctrlPr>
                    </m:sSubPr>
                    <m:e>
                      <m:r>
                        <w:rPr/>
                        <m:t xml:space="preserve">V</m:t>
                      </m:r>
                    </m:e>
                    <m:sub>
                      <m:r>
                        <w:rPr/>
                        <m:t xml:space="preserve">1</m:t>
                      </m:r>
                    </m:sub>
                  </m:sSub>
                </m:den>
              </m:f>
              <m:r>
                <w:rPr/>
                <m:t xml:space="preserve">=</m:t>
              </m:r>
              <m:f>
                <m:fPr>
                  <m:ctrlPr>
                    <w:rPr/>
                  </m:ctrlPr>
                </m:fPr>
                <m:num>
                  <m:sSub>
                    <m:sSubPr>
                      <m:ctrlPr>
                        <w:rPr/>
                      </m:ctrlPr>
                    </m:sSubPr>
                    <m:e>
                      <m:r>
                        <w:rPr/>
                        <m:t xml:space="preserve">n</m:t>
                      </m:r>
                    </m:e>
                    <m:sub>
                      <m:r>
                        <w:rPr/>
                        <m:t xml:space="preserve">2</m:t>
                      </m:r>
                    </m:sub>
                  </m:sSub>
                </m:num>
                <m:den>
                  <m:sSub>
                    <m:sSubPr>
                      <m:ctrlPr>
                        <w:rPr/>
                      </m:ctrlPr>
                    </m:sSubPr>
                    <m:e>
                      <m:r>
                        <w:rPr/>
                        <m:t xml:space="preserve">V</m:t>
                      </m:r>
                    </m:e>
                    <m:sub>
                      <m:r>
                        <w:rPr/>
                        <m:t xml:space="preserve">2</m:t>
                      </m:r>
                    </m:sub>
                  </m:sSub>
                </m:den>
              </m:f>
            </m:oMath>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pageBreakBefore w:val="0"/>
              <w:widowControl w:val="0"/>
              <w:spacing w:line="240" w:lineRule="auto"/>
              <w:jc w:val="center"/>
              <w:rPr/>
            </w:pPr>
            <w:r w:rsidDel="00000000" w:rsidR="00000000" w:rsidRPr="00000000">
              <w:rPr>
                <w:rtl w:val="0"/>
              </w:rPr>
              <w:t xml:space="preserve">n and V are directly proportional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pageBreakBefore w:val="0"/>
              <w:widowControl w:val="0"/>
              <w:spacing w:line="240" w:lineRule="auto"/>
              <w:jc w:val="center"/>
              <w:rPr/>
            </w:pPr>
            <w:hyperlink r:id="rId15">
              <w:r w:rsidDel="00000000" w:rsidR="00000000" w:rsidRPr="00000000">
                <w:rPr>
                  <w:color w:val="1155cc"/>
                  <w:u w:val="single"/>
                  <w:rtl w:val="0"/>
                </w:rPr>
                <w:t xml:space="preserve">Blowing up a balloon</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pageBreakBefore w:val="0"/>
              <w:widowControl w:val="0"/>
              <w:spacing w:line="240" w:lineRule="auto"/>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pageBreakBefore w:val="0"/>
              <w:widowControl w:val="0"/>
              <w:spacing w:line="240" w:lineRule="auto"/>
              <w:jc w:val="center"/>
              <w:rPr/>
            </w:pPr>
            <w:r w:rsidDel="00000000" w:rsidR="00000000" w:rsidRPr="00000000">
              <w:rPr>
                <w:rtl w:val="0"/>
              </w:rPr>
              <w:t xml:space="preserve">Constant</w:t>
            </w:r>
          </w:p>
          <w:p w:rsidR="00000000" w:rsidDel="00000000" w:rsidP="00000000" w:rsidRDefault="00000000" w:rsidRPr="00000000" w14:paraId="0000005D">
            <w:pPr>
              <w:pageBreakBefore w:val="0"/>
              <w:widowControl w:val="0"/>
              <w:spacing w:line="240" w:lineRule="auto"/>
              <w:jc w:val="center"/>
              <w:rPr/>
            </w:pPr>
            <w:r w:rsidDel="00000000" w:rsidR="00000000" w:rsidRPr="00000000">
              <w:rPr>
                <w:rtl w:val="0"/>
              </w:rPr>
              <w:t xml:space="preserve">(300 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pageBreakBefore w:val="0"/>
              <w:widowControl w:val="0"/>
              <w:spacing w:line="240" w:lineRule="auto"/>
              <w:jc w:val="center"/>
              <w:rPr/>
            </w:pPr>
            <w:r w:rsidDel="00000000" w:rsidR="00000000" w:rsidRPr="00000000">
              <w:rPr>
                <w:rtl w:val="0"/>
              </w:rPr>
              <w:t xml:space="preserve">Constant</w:t>
            </w:r>
          </w:p>
          <w:p w:rsidR="00000000" w:rsidDel="00000000" w:rsidP="00000000" w:rsidRDefault="00000000" w:rsidRPr="00000000" w14:paraId="0000005F">
            <w:pPr>
              <w:pageBreakBefore w:val="0"/>
              <w:widowControl w:val="0"/>
              <w:spacing w:line="240" w:lineRule="auto"/>
              <w:jc w:val="center"/>
              <w:rPr>
                <w:color w:val="ff0000"/>
              </w:rPr>
            </w:pPr>
            <w:r w:rsidDel="00000000" w:rsidR="00000000" w:rsidRPr="00000000">
              <w:rPr>
                <w:rtl w:val="0"/>
              </w:rPr>
              <w:t xml:space="preserve">(23.3 atm)</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pageBreakBefore w:val="0"/>
              <w:widowControl w:val="0"/>
              <w:spacing w:line="240" w:lineRule="auto"/>
              <w:jc w:val="center"/>
              <w:rPr/>
            </w:pPr>
            <w:r w:rsidDel="00000000" w:rsidR="00000000" w:rsidRPr="00000000">
              <w:rPr>
                <w:rtl w:val="0"/>
              </w:rPr>
              <w:t xml:space="preserve">Double</w:t>
            </w:r>
          </w:p>
          <w:p w:rsidR="00000000" w:rsidDel="00000000" w:rsidP="00000000" w:rsidRDefault="00000000" w:rsidRPr="00000000" w14:paraId="00000061">
            <w:pPr>
              <w:pageBreakBefore w:val="0"/>
              <w:widowControl w:val="0"/>
              <w:spacing w:line="240" w:lineRule="auto"/>
              <w:jc w:val="center"/>
              <w:rPr/>
            </w:pPr>
            <w:r w:rsidDel="00000000" w:rsidR="00000000" w:rsidRPr="00000000">
              <w:rPr>
                <w:rtl w:val="0"/>
              </w:rPr>
              <w:t xml:space="preserve">(200 H)</w:t>
            </w:r>
          </w:p>
        </w:tc>
      </w:tr>
    </w:tbl>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b w:val="1"/>
        </w:rPr>
      </w:pPr>
      <w:r w:rsidDel="00000000" w:rsidR="00000000" w:rsidRPr="00000000">
        <w:rPr>
          <w:b w:val="1"/>
          <w:rtl w:val="0"/>
        </w:rPr>
        <w:t xml:space="preserve">Discussion Questions:</w:t>
      </w:r>
    </w:p>
    <w:p w:rsidR="00000000" w:rsidDel="00000000" w:rsidP="00000000" w:rsidRDefault="00000000" w:rsidRPr="00000000" w14:paraId="00000064">
      <w:pPr>
        <w:pageBreakBefore w:val="0"/>
        <w:rPr>
          <w:b w:val="1"/>
        </w:rPr>
      </w:pPr>
      <w:r w:rsidDel="00000000" w:rsidR="00000000" w:rsidRPr="00000000">
        <w:rPr>
          <w:rtl w:val="0"/>
        </w:rPr>
      </w:r>
    </w:p>
    <w:p w:rsidR="00000000" w:rsidDel="00000000" w:rsidP="00000000" w:rsidRDefault="00000000" w:rsidRPr="00000000" w14:paraId="00000065">
      <w:pPr>
        <w:pageBreakBefore w:val="0"/>
        <w:numPr>
          <w:ilvl w:val="0"/>
          <w:numId w:val="1"/>
        </w:numPr>
        <w:ind w:left="720" w:hanging="360"/>
        <w:rPr>
          <w:u w:val="none"/>
        </w:rPr>
      </w:pPr>
      <w:r w:rsidDel="00000000" w:rsidR="00000000" w:rsidRPr="00000000">
        <w:rPr>
          <w:rtl w:val="0"/>
        </w:rPr>
        <w:t xml:space="preserve">Are the gas laws affected depending on whether you use heavy gas particles or light gas particles? If anything, what is affected by the size of the molecule? Hint: Turn on the collision counter (10 ps) and measure the control setup with heavy particles and then repeat using light particles.</w:t>
      </w:r>
    </w:p>
    <w:p w:rsidR="00000000" w:rsidDel="00000000" w:rsidP="00000000" w:rsidRDefault="00000000" w:rsidRPr="00000000" w14:paraId="00000066">
      <w:pPr>
        <w:pageBreakBefore w:val="0"/>
        <w:ind w:left="720" w:firstLine="0"/>
        <w:rPr>
          <w:color w:val="ff0000"/>
        </w:rPr>
      </w:pPr>
      <w:r w:rsidDel="00000000" w:rsidR="00000000" w:rsidRPr="00000000">
        <w:rPr>
          <w:rtl w:val="0"/>
        </w:rPr>
      </w:r>
    </w:p>
    <w:p w:rsidR="00000000" w:rsidDel="00000000" w:rsidP="00000000" w:rsidRDefault="00000000" w:rsidRPr="00000000" w14:paraId="00000067">
      <w:pPr>
        <w:pageBreakBefore w:val="0"/>
        <w:ind w:left="720" w:firstLine="0"/>
        <w:rPr>
          <w:color w:val="ff0000"/>
        </w:rPr>
      </w:pPr>
      <w:r w:rsidDel="00000000" w:rsidR="00000000" w:rsidRPr="00000000">
        <w:rPr>
          <w:rtl w:val="0"/>
        </w:rPr>
      </w:r>
    </w:p>
    <w:p w:rsidR="00000000" w:rsidDel="00000000" w:rsidP="00000000" w:rsidRDefault="00000000" w:rsidRPr="00000000" w14:paraId="00000068">
      <w:pPr>
        <w:pageBreakBefore w:val="0"/>
        <w:ind w:left="720" w:firstLine="0"/>
        <w:rPr>
          <w:color w:val="ff0000"/>
        </w:rPr>
      </w:pPr>
      <w:r w:rsidDel="00000000" w:rsidR="00000000" w:rsidRPr="00000000">
        <w:rPr>
          <w:rtl w:val="0"/>
        </w:rPr>
      </w:r>
    </w:p>
    <w:p w:rsidR="00000000" w:rsidDel="00000000" w:rsidP="00000000" w:rsidRDefault="00000000" w:rsidRPr="00000000" w14:paraId="00000069">
      <w:pPr>
        <w:pageBreakBefore w:val="0"/>
        <w:numPr>
          <w:ilvl w:val="0"/>
          <w:numId w:val="1"/>
        </w:numPr>
        <w:ind w:left="720" w:hanging="360"/>
      </w:pPr>
      <w:r w:rsidDel="00000000" w:rsidR="00000000" w:rsidRPr="00000000">
        <w:rPr>
          <w:rtl w:val="0"/>
        </w:rPr>
        <w:t xml:space="preserve">Do Charles’s Law and Amontons’s Law hold true if you double the Celsius Temperature?</w:t>
      </w:r>
    </w:p>
    <w:p w:rsidR="00000000" w:rsidDel="00000000" w:rsidP="00000000" w:rsidRDefault="00000000" w:rsidRPr="00000000" w14:paraId="0000006A">
      <w:pPr>
        <w:pageBreakBefore w:val="0"/>
        <w:ind w:left="720" w:firstLine="0"/>
        <w:rPr/>
      </w:pPr>
      <w:r w:rsidDel="00000000" w:rsidR="00000000" w:rsidRPr="00000000">
        <w:rPr>
          <w:rtl w:val="0"/>
        </w:rPr>
      </w:r>
    </w:p>
    <w:p w:rsidR="00000000" w:rsidDel="00000000" w:rsidP="00000000" w:rsidRDefault="00000000" w:rsidRPr="00000000" w14:paraId="0000006B">
      <w:pPr>
        <w:pageBreakBefore w:val="0"/>
        <w:ind w:left="720" w:firstLine="0"/>
        <w:rPr/>
      </w:pPr>
      <w:r w:rsidDel="00000000" w:rsidR="00000000" w:rsidRPr="00000000">
        <w:rPr>
          <w:rtl w:val="0"/>
        </w:rPr>
      </w:r>
    </w:p>
    <w:p w:rsidR="00000000" w:rsidDel="00000000" w:rsidP="00000000" w:rsidRDefault="00000000" w:rsidRPr="00000000" w14:paraId="0000006C">
      <w:pPr>
        <w:pageBreakBefore w:val="0"/>
        <w:numPr>
          <w:ilvl w:val="0"/>
          <w:numId w:val="1"/>
        </w:numPr>
        <w:ind w:left="720" w:hanging="360"/>
        <w:rPr>
          <w:u w:val="none"/>
        </w:rPr>
      </w:pPr>
      <w:r w:rsidDel="00000000" w:rsidR="00000000" w:rsidRPr="00000000">
        <w:rPr>
          <w:rtl w:val="0"/>
        </w:rPr>
        <w:t xml:space="preserve">Starting with the </w:t>
      </w:r>
      <w:r w:rsidDel="00000000" w:rsidR="00000000" w:rsidRPr="00000000">
        <w:rPr>
          <w:b w:val="1"/>
          <w:u w:val="single"/>
          <w:rtl w:val="0"/>
        </w:rPr>
        <w:t xml:space="preserve">control</w:t>
      </w:r>
      <w:r w:rsidDel="00000000" w:rsidR="00000000" w:rsidRPr="00000000">
        <w:rPr>
          <w:rtl w:val="0"/>
        </w:rPr>
        <w:t xml:space="preserve"> setup, start the timer and quickly open the top of the chamber using the handle </w:t>
      </w:r>
      <w:r w:rsidDel="00000000" w:rsidR="00000000" w:rsidRPr="00000000">
        <w:rPr/>
        <w:drawing>
          <wp:inline distB="114300" distT="114300" distL="114300" distR="114300">
            <wp:extent cx="765810" cy="319088"/>
            <wp:effectExtent b="0" l="0" r="0" t="0"/>
            <wp:docPr id="4"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765810" cy="319088"/>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6D">
      <w:pPr>
        <w:pageBreakBefore w:val="0"/>
        <w:numPr>
          <w:ilvl w:val="1"/>
          <w:numId w:val="1"/>
        </w:numPr>
        <w:ind w:left="1440" w:hanging="360"/>
        <w:rPr>
          <w:u w:val="none"/>
        </w:rPr>
      </w:pPr>
      <w:r w:rsidDel="00000000" w:rsidR="00000000" w:rsidRPr="00000000">
        <w:rPr>
          <w:rFonts w:ascii="Arial Unicode MS" w:cs="Arial Unicode MS" w:eastAsia="Arial Unicode MS" w:hAnsi="Arial Unicode MS"/>
          <w:rtl w:val="0"/>
        </w:rPr>
        <w:t xml:space="preserve">How long does it take for half of the heavy particles to leave the chamber (100 → 50)?</w:t>
      </w:r>
    </w:p>
    <w:p w:rsidR="00000000" w:rsidDel="00000000" w:rsidP="00000000" w:rsidRDefault="00000000" w:rsidRPr="00000000" w14:paraId="0000006E">
      <w:pPr>
        <w:pageBreakBefore w:val="0"/>
        <w:ind w:left="1440" w:firstLine="0"/>
        <w:rPr>
          <w:color w:val="ff0000"/>
        </w:rPr>
      </w:pPr>
      <w:r w:rsidDel="00000000" w:rsidR="00000000" w:rsidRPr="00000000">
        <w:rPr>
          <w:rtl w:val="0"/>
        </w:rPr>
      </w:r>
    </w:p>
    <w:p w:rsidR="00000000" w:rsidDel="00000000" w:rsidP="00000000" w:rsidRDefault="00000000" w:rsidRPr="00000000" w14:paraId="0000006F">
      <w:pPr>
        <w:pageBreakBefore w:val="0"/>
        <w:ind w:left="1440" w:firstLine="0"/>
        <w:rPr/>
      </w:pPr>
      <w:r w:rsidDel="00000000" w:rsidR="00000000" w:rsidRPr="00000000">
        <w:rPr>
          <w:rtl w:val="0"/>
        </w:rPr>
      </w:r>
    </w:p>
    <w:p w:rsidR="00000000" w:rsidDel="00000000" w:rsidP="00000000" w:rsidRDefault="00000000" w:rsidRPr="00000000" w14:paraId="00000070">
      <w:pPr>
        <w:pageBreakBefore w:val="0"/>
        <w:numPr>
          <w:ilvl w:val="1"/>
          <w:numId w:val="1"/>
        </w:numPr>
        <w:ind w:left="1440" w:hanging="360"/>
      </w:pPr>
      <w:r w:rsidDel="00000000" w:rsidR="00000000" w:rsidRPr="00000000">
        <w:rPr>
          <w:rFonts w:ascii="Arial Unicode MS" w:cs="Arial Unicode MS" w:eastAsia="Arial Unicode MS" w:hAnsi="Arial Unicode MS"/>
          <w:rtl w:val="0"/>
        </w:rPr>
        <w:t xml:space="preserve">How long does it take for half of the light particles to leave the chamber (100 → 50)?</w:t>
      </w:r>
    </w:p>
    <w:p w:rsidR="00000000" w:rsidDel="00000000" w:rsidP="00000000" w:rsidRDefault="00000000" w:rsidRPr="00000000" w14:paraId="00000071">
      <w:pPr>
        <w:pageBreakBefore w:val="0"/>
        <w:ind w:left="1440" w:firstLine="0"/>
        <w:rPr>
          <w:color w:val="ff0000"/>
        </w:rPr>
      </w:pPr>
      <w:r w:rsidDel="00000000" w:rsidR="00000000" w:rsidRPr="00000000">
        <w:rPr>
          <w:rtl w:val="0"/>
        </w:rPr>
      </w:r>
    </w:p>
    <w:p w:rsidR="00000000" w:rsidDel="00000000" w:rsidP="00000000" w:rsidRDefault="00000000" w:rsidRPr="00000000" w14:paraId="00000072">
      <w:pPr>
        <w:pageBreakBefore w:val="0"/>
        <w:ind w:left="1440" w:firstLine="0"/>
        <w:rPr/>
      </w:pPr>
      <w:r w:rsidDel="00000000" w:rsidR="00000000" w:rsidRPr="00000000">
        <w:rPr>
          <w:rtl w:val="0"/>
        </w:rPr>
      </w:r>
    </w:p>
    <w:p w:rsidR="00000000" w:rsidDel="00000000" w:rsidP="00000000" w:rsidRDefault="00000000" w:rsidRPr="00000000" w14:paraId="00000073">
      <w:pPr>
        <w:pageBreakBefore w:val="0"/>
        <w:ind w:left="1440" w:firstLine="0"/>
        <w:rPr/>
      </w:pPr>
      <w:r w:rsidDel="00000000" w:rsidR="00000000" w:rsidRPr="00000000">
        <w:br w:type="page"/>
      </w:r>
      <w:r w:rsidDel="00000000" w:rsidR="00000000" w:rsidRPr="00000000">
        <w:rPr>
          <w:rtl w:val="0"/>
        </w:rPr>
      </w:r>
    </w:p>
    <w:p w:rsidR="00000000" w:rsidDel="00000000" w:rsidP="00000000" w:rsidRDefault="00000000" w:rsidRPr="00000000" w14:paraId="00000074">
      <w:pPr>
        <w:pageBreakBefore w:val="0"/>
        <w:numPr>
          <w:ilvl w:val="1"/>
          <w:numId w:val="1"/>
        </w:numPr>
        <w:ind w:left="1440" w:hanging="360"/>
        <w:rPr>
          <w:u w:val="none"/>
        </w:rPr>
      </w:pPr>
      <w:r w:rsidDel="00000000" w:rsidR="00000000" w:rsidRPr="00000000">
        <w:rPr>
          <w:rtl w:val="0"/>
        </w:rPr>
        <w:t xml:space="preserve">This relationship is known as Graham’s Law of Effusion. Since both gases are at the same temperature, they must have the same average kinetic energy (½ mv</w:t>
      </w:r>
      <w:r w:rsidDel="00000000" w:rsidR="00000000" w:rsidRPr="00000000">
        <w:rPr>
          <w:vertAlign w:val="superscript"/>
          <w:rtl w:val="0"/>
        </w:rPr>
        <w:t xml:space="preserve">2</w:t>
      </w:r>
      <w:r w:rsidDel="00000000" w:rsidR="00000000" w:rsidRPr="00000000">
        <w:rPr>
          <w:rtl w:val="0"/>
        </w:rPr>
        <w:t xml:space="preserve">), where m is mass and v is velocity (like speed). Since both gases have the same average kinetic energy, you can state that ½ m</w:t>
      </w:r>
      <w:r w:rsidDel="00000000" w:rsidR="00000000" w:rsidRPr="00000000">
        <w:rPr>
          <w:vertAlign w:val="subscript"/>
          <w:rtl w:val="0"/>
        </w:rPr>
        <w:t xml:space="preserve">L</w:t>
      </w:r>
      <w:r w:rsidDel="00000000" w:rsidR="00000000" w:rsidRPr="00000000">
        <w:rPr>
          <w:rtl w:val="0"/>
        </w:rPr>
        <w:t xml:space="preserve">v</w:t>
      </w:r>
      <w:r w:rsidDel="00000000" w:rsidR="00000000" w:rsidRPr="00000000">
        <w:rPr>
          <w:vertAlign w:val="subscript"/>
          <w:rtl w:val="0"/>
        </w:rPr>
        <w:t xml:space="preserve">L</w:t>
      </w:r>
      <w:r w:rsidDel="00000000" w:rsidR="00000000" w:rsidRPr="00000000">
        <w:rPr>
          <w:vertAlign w:val="superscript"/>
          <w:rtl w:val="0"/>
        </w:rPr>
        <w:t xml:space="preserve">2</w:t>
      </w:r>
      <w:r w:rsidDel="00000000" w:rsidR="00000000" w:rsidRPr="00000000">
        <w:rPr>
          <w:rtl w:val="0"/>
        </w:rPr>
        <w:t xml:space="preserve"> = ½ m</w:t>
      </w:r>
      <w:r w:rsidDel="00000000" w:rsidR="00000000" w:rsidRPr="00000000">
        <w:rPr>
          <w:vertAlign w:val="subscript"/>
          <w:rtl w:val="0"/>
        </w:rPr>
        <w:t xml:space="preserve">H</w:t>
      </w:r>
      <w:r w:rsidDel="00000000" w:rsidR="00000000" w:rsidRPr="00000000">
        <w:rPr>
          <w:rtl w:val="0"/>
        </w:rPr>
        <w:t xml:space="preserve">v</w:t>
      </w:r>
      <w:r w:rsidDel="00000000" w:rsidR="00000000" w:rsidRPr="00000000">
        <w:rPr>
          <w:vertAlign w:val="subscript"/>
          <w:rtl w:val="0"/>
        </w:rPr>
        <w:t xml:space="preserve">H</w:t>
      </w:r>
      <w:r w:rsidDel="00000000" w:rsidR="00000000" w:rsidRPr="00000000">
        <w:rPr>
          <w:vertAlign w:val="superscript"/>
          <w:rtl w:val="0"/>
        </w:rPr>
        <w:t xml:space="preserve">2</w:t>
      </w:r>
      <w:r w:rsidDel="00000000" w:rsidR="00000000" w:rsidRPr="00000000">
        <w:rPr>
          <w:rtl w:val="0"/>
        </w:rPr>
        <w:t xml:space="preserve">. Multiplying both sides by 2 gives you m</w:t>
      </w:r>
      <w:r w:rsidDel="00000000" w:rsidR="00000000" w:rsidRPr="00000000">
        <w:rPr>
          <w:vertAlign w:val="subscript"/>
          <w:rtl w:val="0"/>
        </w:rPr>
        <w:t xml:space="preserve">L</w:t>
      </w:r>
      <w:r w:rsidDel="00000000" w:rsidR="00000000" w:rsidRPr="00000000">
        <w:rPr>
          <w:rtl w:val="0"/>
        </w:rPr>
        <w:t xml:space="preserve">v</w:t>
      </w:r>
      <w:r w:rsidDel="00000000" w:rsidR="00000000" w:rsidRPr="00000000">
        <w:rPr>
          <w:vertAlign w:val="subscript"/>
          <w:rtl w:val="0"/>
        </w:rPr>
        <w:t xml:space="preserve">L</w:t>
      </w:r>
      <w:r w:rsidDel="00000000" w:rsidR="00000000" w:rsidRPr="00000000">
        <w:rPr>
          <w:vertAlign w:val="superscript"/>
          <w:rtl w:val="0"/>
        </w:rPr>
        <w:t xml:space="preserve">2</w:t>
      </w:r>
      <w:r w:rsidDel="00000000" w:rsidR="00000000" w:rsidRPr="00000000">
        <w:rPr>
          <w:rtl w:val="0"/>
        </w:rPr>
        <w:t xml:space="preserve"> = m</w:t>
      </w:r>
      <w:r w:rsidDel="00000000" w:rsidR="00000000" w:rsidRPr="00000000">
        <w:rPr>
          <w:vertAlign w:val="subscript"/>
          <w:rtl w:val="0"/>
        </w:rPr>
        <w:t xml:space="preserve">H</w:t>
      </w:r>
      <w:r w:rsidDel="00000000" w:rsidR="00000000" w:rsidRPr="00000000">
        <w:rPr>
          <w:rtl w:val="0"/>
        </w:rPr>
        <w:t xml:space="preserve">v</w:t>
      </w:r>
      <w:r w:rsidDel="00000000" w:rsidR="00000000" w:rsidRPr="00000000">
        <w:rPr>
          <w:vertAlign w:val="subscript"/>
          <w:rtl w:val="0"/>
        </w:rPr>
        <w:t xml:space="preserve">H</w:t>
      </w:r>
      <w:r w:rsidDel="00000000" w:rsidR="00000000" w:rsidRPr="00000000">
        <w:rPr>
          <w:vertAlign w:val="superscript"/>
          <w:rtl w:val="0"/>
        </w:rPr>
        <w:t xml:space="preserve">2</w:t>
      </w:r>
      <w:r w:rsidDel="00000000" w:rsidR="00000000" w:rsidRPr="00000000">
        <w:rPr>
          <w:rtl w:val="0"/>
        </w:rPr>
        <w:t xml:space="preserve">. Rearranging the equation to get both masses on the same side of the equation will give you m</w:t>
      </w:r>
      <w:r w:rsidDel="00000000" w:rsidR="00000000" w:rsidRPr="00000000">
        <w:rPr>
          <w:vertAlign w:val="subscript"/>
          <w:rtl w:val="0"/>
        </w:rPr>
        <w:t xml:space="preserve">L</w:t>
      </w:r>
      <w:r w:rsidDel="00000000" w:rsidR="00000000" w:rsidRPr="00000000">
        <w:rPr>
          <w:rtl w:val="0"/>
        </w:rPr>
        <w:t xml:space="preserve">/m</w:t>
      </w:r>
      <w:r w:rsidDel="00000000" w:rsidR="00000000" w:rsidRPr="00000000">
        <w:rPr>
          <w:vertAlign w:val="subscript"/>
          <w:rtl w:val="0"/>
        </w:rPr>
        <w:t xml:space="preserve">H </w:t>
      </w:r>
      <w:r w:rsidDel="00000000" w:rsidR="00000000" w:rsidRPr="00000000">
        <w:rPr>
          <w:rtl w:val="0"/>
        </w:rPr>
        <w:t xml:space="preserve">= V</w:t>
      </w:r>
      <w:r w:rsidDel="00000000" w:rsidR="00000000" w:rsidRPr="00000000">
        <w:rPr>
          <w:vertAlign w:val="subscript"/>
          <w:rtl w:val="0"/>
        </w:rPr>
        <w:t xml:space="preserve">H</w:t>
      </w:r>
      <w:r w:rsidDel="00000000" w:rsidR="00000000" w:rsidRPr="00000000">
        <w:rPr>
          <w:vertAlign w:val="superscript"/>
          <w:rtl w:val="0"/>
        </w:rPr>
        <w:t xml:space="preserve">2</w:t>
      </w:r>
      <w:r w:rsidDel="00000000" w:rsidR="00000000" w:rsidRPr="00000000">
        <w:rPr>
          <w:rtl w:val="0"/>
        </w:rPr>
        <w:t xml:space="preserve">/V</w:t>
      </w:r>
      <w:r w:rsidDel="00000000" w:rsidR="00000000" w:rsidRPr="00000000">
        <w:rPr>
          <w:vertAlign w:val="subscript"/>
          <w:rtl w:val="0"/>
        </w:rPr>
        <w:t xml:space="preserve">L</w:t>
      </w:r>
      <w:r w:rsidDel="00000000" w:rsidR="00000000" w:rsidRPr="00000000">
        <w:rPr>
          <w:vertAlign w:val="superscript"/>
          <w:rtl w:val="0"/>
        </w:rPr>
        <w:t xml:space="preserve">2</w:t>
      </w:r>
      <w:r w:rsidDel="00000000" w:rsidR="00000000" w:rsidRPr="00000000">
        <w:rPr>
          <w:rtl w:val="0"/>
        </w:rPr>
        <w:t xml:space="preserve">. In 3a and 3b, you probably noticed that the heavy gas particles took twice as long to diffuse</w:t>
      </w:r>
      <w:r w:rsidDel="00000000" w:rsidR="00000000" w:rsidRPr="00000000">
        <w:rPr>
          <w:rtl w:val="0"/>
        </w:rPr>
        <w:t xml:space="preserve"> as the light gas particles. This means that the light gas particles are moving twice as fast, V</w:t>
      </w:r>
      <w:r w:rsidDel="00000000" w:rsidR="00000000" w:rsidRPr="00000000">
        <w:rPr>
          <w:vertAlign w:val="subscript"/>
          <w:rtl w:val="0"/>
        </w:rPr>
        <w:t xml:space="preserve">H</w:t>
      </w:r>
      <w:r w:rsidDel="00000000" w:rsidR="00000000" w:rsidRPr="00000000">
        <w:rPr>
          <w:rtl w:val="0"/>
        </w:rPr>
        <w:t xml:space="preserve">/V</w:t>
      </w:r>
      <w:r w:rsidDel="00000000" w:rsidR="00000000" w:rsidRPr="00000000">
        <w:rPr>
          <w:vertAlign w:val="subscript"/>
          <w:rtl w:val="0"/>
        </w:rPr>
        <w:t xml:space="preserve">L</w:t>
      </w:r>
      <w:r w:rsidDel="00000000" w:rsidR="00000000" w:rsidRPr="00000000">
        <w:rPr>
          <w:rtl w:val="0"/>
        </w:rPr>
        <w:t xml:space="preserve"> = ½. Therefore, V</w:t>
      </w:r>
      <w:r w:rsidDel="00000000" w:rsidR="00000000" w:rsidRPr="00000000">
        <w:rPr>
          <w:vertAlign w:val="subscript"/>
          <w:rtl w:val="0"/>
        </w:rPr>
        <w:t xml:space="preserve">H</w:t>
      </w:r>
      <w:r w:rsidDel="00000000" w:rsidR="00000000" w:rsidRPr="00000000">
        <w:rPr>
          <w:vertAlign w:val="superscript"/>
          <w:rtl w:val="0"/>
        </w:rPr>
        <w:t xml:space="preserve">2</w:t>
      </w:r>
      <w:r w:rsidDel="00000000" w:rsidR="00000000" w:rsidRPr="00000000">
        <w:rPr>
          <w:rtl w:val="0"/>
        </w:rPr>
        <w:t xml:space="preserve">/V</w:t>
      </w:r>
      <w:r w:rsidDel="00000000" w:rsidR="00000000" w:rsidRPr="00000000">
        <w:rPr>
          <w:vertAlign w:val="subscript"/>
          <w:rtl w:val="0"/>
        </w:rPr>
        <w:t xml:space="preserve">L</w:t>
      </w:r>
      <w:r w:rsidDel="00000000" w:rsidR="00000000" w:rsidRPr="00000000">
        <w:rPr>
          <w:vertAlign w:val="superscript"/>
          <w:rtl w:val="0"/>
        </w:rPr>
        <w:t xml:space="preserve">2</w:t>
      </w:r>
      <w:r w:rsidDel="00000000" w:rsidR="00000000" w:rsidRPr="00000000">
        <w:rPr>
          <w:rtl w:val="0"/>
        </w:rPr>
        <w:t xml:space="preserve"> = ¼. How many times heavier is the heavy gas compared to the light gas?</w:t>
      </w:r>
    </w:p>
    <w:p w:rsidR="00000000" w:rsidDel="00000000" w:rsidP="00000000" w:rsidRDefault="00000000" w:rsidRPr="00000000" w14:paraId="00000075">
      <w:pPr>
        <w:pageBreakBefore w:val="0"/>
        <w:ind w:left="0" w:firstLine="0"/>
        <w:rPr>
          <w:color w:val="ff0000"/>
        </w:rPr>
      </w:pPr>
      <w:r w:rsidDel="00000000" w:rsidR="00000000" w:rsidRPr="00000000">
        <w:rPr>
          <w:color w:val="ff0000"/>
          <w:rtl w:val="0"/>
        </w:rPr>
        <w:tab/>
        <w:tab/>
      </w:r>
    </w:p>
    <w:p w:rsidR="00000000" w:rsidDel="00000000" w:rsidP="00000000" w:rsidRDefault="00000000" w:rsidRPr="00000000" w14:paraId="00000076">
      <w:pPr>
        <w:pageBreakBefore w:val="0"/>
        <w:ind w:left="1440" w:firstLine="0"/>
        <w:rPr/>
      </w:pPr>
      <w:r w:rsidDel="00000000" w:rsidR="00000000" w:rsidRPr="00000000">
        <w:rPr>
          <w:rtl w:val="0"/>
        </w:rPr>
      </w:r>
    </w:p>
    <w:p w:rsidR="00000000" w:rsidDel="00000000" w:rsidP="00000000" w:rsidRDefault="00000000" w:rsidRPr="00000000" w14:paraId="00000077">
      <w:pPr>
        <w:pageBreakBefore w:val="0"/>
        <w:numPr>
          <w:ilvl w:val="1"/>
          <w:numId w:val="1"/>
        </w:numPr>
        <w:ind w:left="1440" w:hanging="360"/>
      </w:pPr>
      <w:r w:rsidDel="00000000" w:rsidR="00000000" w:rsidRPr="00000000">
        <w:rPr>
          <w:rtl w:val="0"/>
        </w:rPr>
        <w:t xml:space="preserve">If the light gas was Ne, what would be a reasonable identity for the heavy gas?</w:t>
      </w:r>
    </w:p>
    <w:p w:rsidR="00000000" w:rsidDel="00000000" w:rsidP="00000000" w:rsidRDefault="00000000" w:rsidRPr="00000000" w14:paraId="00000078">
      <w:pPr>
        <w:pageBreakBefore w:val="0"/>
        <w:ind w:left="1440" w:firstLine="0"/>
        <w:rPr>
          <w:color w:val="ff0000"/>
        </w:rPr>
      </w:pPr>
      <w:r w:rsidDel="00000000" w:rsidR="00000000" w:rsidRPr="00000000">
        <w:rPr>
          <w:rtl w:val="0"/>
        </w:rPr>
      </w:r>
    </w:p>
    <w:p w:rsidR="00000000" w:rsidDel="00000000" w:rsidP="00000000" w:rsidRDefault="00000000" w:rsidRPr="00000000" w14:paraId="00000079">
      <w:pPr>
        <w:pageBreakBefore w:val="0"/>
        <w:ind w:left="1440" w:firstLine="0"/>
        <w:rPr>
          <w:color w:val="ff0000"/>
        </w:rPr>
      </w:pPr>
      <w:r w:rsidDel="00000000" w:rsidR="00000000" w:rsidRPr="00000000">
        <w:rPr>
          <w:rtl w:val="0"/>
        </w:rPr>
      </w:r>
    </w:p>
    <w:p w:rsidR="00000000" w:rsidDel="00000000" w:rsidP="00000000" w:rsidRDefault="00000000" w:rsidRPr="00000000" w14:paraId="0000007A">
      <w:pPr>
        <w:pageBreakBefore w:val="0"/>
        <w:ind w:left="1440" w:firstLine="0"/>
        <w:rPr/>
      </w:pPr>
      <w:r w:rsidDel="00000000" w:rsidR="00000000" w:rsidRPr="00000000">
        <w:rPr>
          <w:rtl w:val="0"/>
        </w:rPr>
        <w:t xml:space="preserve"> </w:t>
      </w:r>
    </w:p>
    <w:p w:rsidR="00000000" w:rsidDel="00000000" w:rsidP="00000000" w:rsidRDefault="00000000" w:rsidRPr="00000000" w14:paraId="0000007B">
      <w:pPr>
        <w:pageBreakBefore w:val="0"/>
        <w:numPr>
          <w:ilvl w:val="1"/>
          <w:numId w:val="1"/>
        </w:numPr>
        <w:ind w:left="1440" w:hanging="360"/>
        <w:rPr>
          <w:u w:val="none"/>
        </w:rPr>
      </w:pPr>
      <w:r w:rsidDel="00000000" w:rsidR="00000000" w:rsidRPr="00000000">
        <w:rPr>
          <w:rtl w:val="0"/>
        </w:rPr>
        <w:t xml:space="preserve">You might have noticed something special about temperature, as the gas particles were escaping. If not, go back and let the gas particles escape while watching the temperature. What happened to the temperature of the gas, as the gas particles were escaping? Here’s a nice little </w:t>
      </w:r>
      <w:hyperlink r:id="rId17">
        <w:r w:rsidDel="00000000" w:rsidR="00000000" w:rsidRPr="00000000">
          <w:rPr>
            <w:color w:val="1155cc"/>
            <w:u w:val="single"/>
            <w:rtl w:val="0"/>
          </w:rPr>
          <w:t xml:space="preserve">video example</w:t>
        </w:r>
      </w:hyperlink>
      <w:r w:rsidDel="00000000" w:rsidR="00000000" w:rsidRPr="00000000">
        <w:rPr>
          <w:rtl w:val="0"/>
        </w:rPr>
        <w:t xml:space="preserve"> of this. There are some slides in your notes and problems in your unit packet that will practice this.</w:t>
      </w:r>
    </w:p>
    <w:p w:rsidR="00000000" w:rsidDel="00000000" w:rsidP="00000000" w:rsidRDefault="00000000" w:rsidRPr="00000000" w14:paraId="0000007C">
      <w:pPr>
        <w:pageBreakBefore w:val="0"/>
        <w:ind w:left="1440" w:firstLine="0"/>
        <w:rPr>
          <w:color w:val="ff0000"/>
        </w:rPr>
      </w:pPr>
      <w:r w:rsidDel="00000000" w:rsidR="00000000" w:rsidRPr="00000000">
        <w:rPr>
          <w:rtl w:val="0"/>
        </w:rPr>
      </w:r>
    </w:p>
    <w:p w:rsidR="00000000" w:rsidDel="00000000" w:rsidP="00000000" w:rsidRDefault="00000000" w:rsidRPr="00000000" w14:paraId="0000007D">
      <w:pPr>
        <w:pageBreakBefore w:val="0"/>
        <w:ind w:left="1440" w:firstLine="0"/>
        <w:rPr>
          <w:color w:val="ff0000"/>
        </w:rPr>
      </w:pPr>
      <w:r w:rsidDel="00000000" w:rsidR="00000000" w:rsidRPr="00000000">
        <w:rPr>
          <w:rtl w:val="0"/>
        </w:rPr>
      </w:r>
    </w:p>
    <w:p w:rsidR="00000000" w:rsidDel="00000000" w:rsidP="00000000" w:rsidRDefault="00000000" w:rsidRPr="00000000" w14:paraId="0000007E">
      <w:pPr>
        <w:pageBreakBefore w:val="0"/>
        <w:ind w:left="720" w:firstLine="0"/>
        <w:rPr/>
      </w:pPr>
      <w:r w:rsidDel="00000000" w:rsidR="00000000" w:rsidRPr="00000000">
        <w:rPr>
          <w:rtl w:val="0"/>
        </w:rPr>
      </w:r>
    </w:p>
    <w:p w:rsidR="00000000" w:rsidDel="00000000" w:rsidP="00000000" w:rsidRDefault="00000000" w:rsidRPr="00000000" w14:paraId="0000007F">
      <w:pPr>
        <w:pageBreakBefore w:val="0"/>
        <w:numPr>
          <w:ilvl w:val="0"/>
          <w:numId w:val="1"/>
        </w:numPr>
        <w:ind w:left="720" w:hanging="360"/>
      </w:pPr>
      <w:r w:rsidDel="00000000" w:rsidR="00000000" w:rsidRPr="00000000">
        <w:rPr>
          <w:rtl w:val="0"/>
        </w:rPr>
        <w:t xml:space="preserve">Try changing two variables at the same time (i.e. doubling one and maybe doubling the other one). Did the 3rd variable do what you predicted?</w:t>
      </w:r>
    </w:p>
    <w:p w:rsidR="00000000" w:rsidDel="00000000" w:rsidP="00000000" w:rsidRDefault="00000000" w:rsidRPr="00000000" w14:paraId="00000080">
      <w:pPr>
        <w:pageBreakBefore w:val="0"/>
        <w:ind w:left="720" w:firstLine="0"/>
        <w:rPr/>
      </w:pPr>
      <w:r w:rsidDel="00000000" w:rsidR="00000000" w:rsidRPr="00000000">
        <w:rPr>
          <w:rtl w:val="0"/>
        </w:rPr>
      </w:r>
    </w:p>
    <w:p w:rsidR="00000000" w:rsidDel="00000000" w:rsidP="00000000" w:rsidRDefault="00000000" w:rsidRPr="00000000" w14:paraId="00000081">
      <w:pPr>
        <w:pageBreakBefore w:val="0"/>
        <w:ind w:left="0" w:firstLine="0"/>
        <w:rPr/>
      </w:pPr>
      <w:r w:rsidDel="00000000" w:rsidR="00000000" w:rsidRPr="00000000">
        <w:rPr>
          <w:rtl w:val="0"/>
        </w:rPr>
      </w:r>
    </w:p>
    <w:p w:rsidR="00000000" w:rsidDel="00000000" w:rsidP="00000000" w:rsidRDefault="00000000" w:rsidRPr="00000000" w14:paraId="00000082">
      <w:pPr>
        <w:pageBreakBefore w:val="0"/>
        <w:ind w:left="0" w:firstLine="0"/>
        <w:rPr>
          <w:b w:val="1"/>
        </w:rPr>
      </w:pPr>
      <w:r w:rsidDel="00000000" w:rsidR="00000000" w:rsidRPr="00000000">
        <w:rPr>
          <w:rtl w:val="0"/>
        </w:rPr>
        <w:t xml:space="preserve"> </w:t>
      </w:r>
      <w:r w:rsidDel="00000000" w:rsidR="00000000" w:rsidRPr="00000000">
        <w:rPr>
          <w:b w:val="1"/>
          <w:rtl w:val="0"/>
        </w:rPr>
        <w:t xml:space="preserve">Conclusion: </w:t>
      </w:r>
      <w:r w:rsidDel="00000000" w:rsidR="00000000" w:rsidRPr="00000000">
        <w:rPr>
          <w:rtl w:val="0"/>
        </w:rPr>
        <w:t xml:space="preserve">Tell me something </w:t>
      </w:r>
      <w:r w:rsidDel="00000000" w:rsidR="00000000" w:rsidRPr="00000000">
        <w:rPr>
          <w:b w:val="1"/>
          <w:rtl w:val="0"/>
        </w:rPr>
        <w:t xml:space="preserve">“NU” </w:t>
      </w:r>
    </w:p>
    <w:p w:rsidR="00000000" w:rsidDel="00000000" w:rsidP="00000000" w:rsidRDefault="00000000" w:rsidRPr="00000000" w14:paraId="00000083">
      <w:pPr>
        <w:pageBreakBefore w:val="0"/>
        <w:ind w:left="0" w:firstLine="0"/>
        <w:rPr>
          <w:b w:val="1"/>
        </w:rPr>
      </w:pPr>
      <w:r w:rsidDel="00000000" w:rsidR="00000000" w:rsidRPr="00000000">
        <w:rPr>
          <w:b w:val="1"/>
          <w:rtl w:val="0"/>
        </w:rPr>
        <w:t xml:space="preserve"> </w:t>
      </w:r>
    </w:p>
    <w:p w:rsidR="00000000" w:rsidDel="00000000" w:rsidP="00000000" w:rsidRDefault="00000000" w:rsidRPr="00000000" w14:paraId="00000084">
      <w:pPr>
        <w:pageBreakBefore w:val="0"/>
        <w:ind w:left="1350" w:hanging="630"/>
        <w:rPr/>
      </w:pPr>
      <w:r w:rsidDel="00000000" w:rsidR="00000000" w:rsidRPr="00000000">
        <w:rPr>
          <w:b w:val="1"/>
          <w:rtl w:val="0"/>
        </w:rPr>
        <w:t xml:space="preserve">New: </w:t>
      </w:r>
      <w:r w:rsidDel="00000000" w:rsidR="00000000" w:rsidRPr="00000000">
        <w:rPr>
          <w:rtl w:val="0"/>
        </w:rPr>
        <w:t xml:space="preserve">What new modifications would you make to this activity? Be specific. You cannot say you wouldn’t make any changes. Don’t use the words change, different, etc. If you want to use something different, give me some specific examples.</w:t>
      </w:r>
    </w:p>
    <w:p w:rsidR="00000000" w:rsidDel="00000000" w:rsidP="00000000" w:rsidRDefault="00000000" w:rsidRPr="00000000" w14:paraId="00000085">
      <w:pPr>
        <w:pageBreakBefore w:val="0"/>
        <w:ind w:left="0" w:firstLine="0"/>
        <w:rPr>
          <w:b w:val="1"/>
        </w:rPr>
      </w:pPr>
      <w:r w:rsidDel="00000000" w:rsidR="00000000" w:rsidRPr="00000000">
        <w:rPr>
          <w:b w:val="1"/>
          <w:rtl w:val="0"/>
        </w:rPr>
        <w:t xml:space="preserve"> </w:t>
      </w:r>
    </w:p>
    <w:p w:rsidR="00000000" w:rsidDel="00000000" w:rsidP="00000000" w:rsidRDefault="00000000" w:rsidRPr="00000000" w14:paraId="00000086">
      <w:pPr>
        <w:pageBreakBefore w:val="0"/>
        <w:ind w:left="0" w:firstLine="0"/>
        <w:rPr>
          <w:b w:val="1"/>
        </w:rPr>
      </w:pPr>
      <w:r w:rsidDel="00000000" w:rsidR="00000000" w:rsidRPr="00000000">
        <w:rPr>
          <w:b w:val="1"/>
          <w:rtl w:val="0"/>
        </w:rPr>
        <w:t xml:space="preserve"> </w:t>
      </w:r>
    </w:p>
    <w:p w:rsidR="00000000" w:rsidDel="00000000" w:rsidP="00000000" w:rsidRDefault="00000000" w:rsidRPr="00000000" w14:paraId="00000087">
      <w:pPr>
        <w:pageBreakBefore w:val="0"/>
        <w:ind w:left="0" w:firstLine="0"/>
        <w:rPr>
          <w:b w:val="1"/>
        </w:rPr>
      </w:pPr>
      <w:r w:rsidDel="00000000" w:rsidR="00000000" w:rsidRPr="00000000">
        <w:rPr>
          <w:rtl w:val="0"/>
        </w:rPr>
      </w:r>
    </w:p>
    <w:p w:rsidR="00000000" w:rsidDel="00000000" w:rsidP="00000000" w:rsidRDefault="00000000" w:rsidRPr="00000000" w14:paraId="00000088">
      <w:pPr>
        <w:pageBreakBefore w:val="0"/>
        <w:ind w:left="0" w:firstLine="0"/>
        <w:rPr>
          <w:b w:val="1"/>
        </w:rPr>
      </w:pPr>
      <w:r w:rsidDel="00000000" w:rsidR="00000000" w:rsidRPr="00000000">
        <w:rPr>
          <w:rtl w:val="0"/>
        </w:rPr>
      </w:r>
    </w:p>
    <w:p w:rsidR="00000000" w:rsidDel="00000000" w:rsidP="00000000" w:rsidRDefault="00000000" w:rsidRPr="00000000" w14:paraId="00000089">
      <w:pPr>
        <w:pageBreakBefore w:val="0"/>
        <w:ind w:left="1890" w:hanging="1170"/>
        <w:rPr/>
      </w:pPr>
      <w:r w:rsidDel="00000000" w:rsidR="00000000" w:rsidRPr="00000000">
        <w:rPr>
          <w:b w:val="1"/>
          <w:rtl w:val="0"/>
        </w:rPr>
        <w:t xml:space="preserve">Uncertain: </w:t>
      </w:r>
      <w:r w:rsidDel="00000000" w:rsidR="00000000" w:rsidRPr="00000000">
        <w:rPr>
          <w:rtl w:val="0"/>
        </w:rPr>
        <w:t xml:space="preserve">What concepts from the activity are you still uncertain about? In other words, what questions do you still have after completing the activity? You cannot say that you are uncertain about nothing. If you have no uncertainties, then ask me a challenging question related to the activity you wish you knew the answer to.</w:t>
      </w:r>
    </w:p>
    <w:p w:rsidR="00000000" w:rsidDel="00000000" w:rsidP="00000000" w:rsidRDefault="00000000" w:rsidRPr="00000000" w14:paraId="0000008A">
      <w:pPr>
        <w:pageBreakBefore w:val="0"/>
        <w:ind w:left="0" w:firstLine="0"/>
        <w:rPr>
          <w:b w:val="1"/>
        </w:rPr>
      </w:pPr>
      <w:r w:rsidDel="00000000" w:rsidR="00000000" w:rsidRPr="00000000">
        <w:rPr>
          <w:rtl w:val="0"/>
        </w:rPr>
      </w:r>
    </w:p>
    <w:p w:rsidR="00000000" w:rsidDel="00000000" w:rsidP="00000000" w:rsidRDefault="00000000" w:rsidRPr="00000000" w14:paraId="0000008B">
      <w:pPr>
        <w:pageBreakBefore w:val="0"/>
        <w:ind w:left="0" w:firstLine="0"/>
        <w:rPr>
          <w:b w:val="1"/>
        </w:rPr>
      </w:pPr>
      <w:r w:rsidDel="00000000" w:rsidR="00000000" w:rsidRPr="00000000">
        <w:rPr>
          <w:rtl w:val="0"/>
        </w:rPr>
      </w:r>
    </w:p>
    <w:p w:rsidR="00000000" w:rsidDel="00000000" w:rsidP="00000000" w:rsidRDefault="00000000" w:rsidRPr="00000000" w14:paraId="0000008C">
      <w:pPr>
        <w:pageBreakBefore w:val="0"/>
        <w:ind w:left="0" w:firstLine="0"/>
        <w:rPr>
          <w:vertAlign w:val="superscript"/>
        </w:rPr>
      </w:pPr>
      <w:r w:rsidDel="00000000" w:rsidR="00000000" w:rsidRPr="00000000">
        <w:rPr>
          <w:rtl w:val="0"/>
        </w:rPr>
      </w:r>
    </w:p>
    <w:sectPr>
      <w:footerReference r:id="rId18" w:type="default"/>
      <w:pgSz w:h="12240" w:w="15840" w:orient="landscape"/>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jc w:val="center"/>
      <w:rPr>
        <w:sz w:val="16"/>
        <w:szCs w:val="16"/>
      </w:rPr>
    </w:pPr>
    <w:r w:rsidDel="00000000" w:rsidR="00000000" w:rsidRPr="00000000">
      <w:rPr>
        <w:rtl w:val="0"/>
      </w:rPr>
      <w:t xml:space="preserve">Google Doc Version: </w:t>
    </w:r>
    <w:hyperlink r:id="rId1">
      <w:r w:rsidDel="00000000" w:rsidR="00000000" w:rsidRPr="00000000">
        <w:rPr>
          <w:color w:val="1155cc"/>
          <w:u w:val="single"/>
          <w:rtl w:val="0"/>
        </w:rPr>
        <w:t xml:space="preserve">https://docs.google.com/document/d/1z0Q9TjuoXwWN5fJ0KiKUpuhfqWBc09lB8e3PzX919cE/copy</w:t>
      </w:r>
    </w:hyperlink>
    <w:r w:rsidDel="00000000" w:rsidR="00000000" w:rsidRPr="00000000">
      <w:rPr>
        <w:color w:val="ff0000"/>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yperlink" Target="https://youtu.be/wkV4LJ9q66s?t=173" TargetMode="External"/><Relationship Id="rId12" Type="http://schemas.openxmlformats.org/officeDocument/2006/relationships/hyperlink" Target="https://youtu.be/3AJdjwSsKo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et.colorado.edu/sims/html/gases-intro/latest/gases-intro_en.html" TargetMode="External"/><Relationship Id="rId15" Type="http://schemas.openxmlformats.org/officeDocument/2006/relationships/hyperlink" Target="https://youtu.be/9pUD5XxQvx4" TargetMode="External"/><Relationship Id="rId14" Type="http://schemas.openxmlformats.org/officeDocument/2006/relationships/hyperlink" Target="https://youtu.be/dxwtZnUHXY0" TargetMode="External"/><Relationship Id="rId17" Type="http://schemas.openxmlformats.org/officeDocument/2006/relationships/hyperlink" Target="https://www.youtube.com/watch?v=kjraelDMrFQ"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phet.colorado.edu/en/simulation/gases-intro" TargetMode="External"/><Relationship Id="rId18" Type="http://schemas.openxmlformats.org/officeDocument/2006/relationships/footer" Target="footer1.xml"/><Relationship Id="rId7" Type="http://schemas.openxmlformats.org/officeDocument/2006/relationships/hyperlink" Target="https://phet.colorado.edu/en/simulation/gases-intro" TargetMode="Externa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docs.google.com/document/d/1z0Q9TjuoXwWN5fJ0KiKUpuhfqWBc09lB8e3PzX919cE/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